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44" w:rsidRPr="00097B44" w:rsidRDefault="00097B44" w:rsidP="00097B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7B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Мусор должен быть холодным</w:t>
      </w:r>
    </w:p>
    <w:p w:rsidR="00097B44" w:rsidRPr="00097B44" w:rsidRDefault="00097B44" w:rsidP="00097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приходом зимы в новостные сводки отечественных СМИ нет-нет, да и врываются сообщения о горящих мусоровозах. Причина везде одна: пожар провоцирует выброшенная в контейнер горячая зола.</w:t>
      </w:r>
    </w:p>
    <w:p w:rsidR="00097B44" w:rsidRPr="00097B44" w:rsidRDefault="00097B44" w:rsidP="007D7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Проблема, судя по всему, повсеместна: по запросу «загорелся мусоровоз» поисковая система выдает новости из Благовещенска и Хакасии, Томска и Иванова, Екатеринбурга и Санкт-Петербурга. «В США по дорогам гоняет призрачный гонщик, а в Кузбассе – призрачный мусоровоз», – похихикали комментаторы, когда пару месяцев назад, в конце октября в Сети появилось видео из Бело</w:t>
      </w:r>
      <w:bookmarkStart w:id="0" w:name="_GoBack"/>
      <w:bookmarkEnd w:id="0"/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где по дороге ехал дымящийся грузовик, перевозивший загоревшийся мусорный контейнер.</w:t>
      </w:r>
    </w:p>
    <w:p w:rsidR="00097B44" w:rsidRPr="00097B44" w:rsidRDefault="00097B44" w:rsidP="00097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 смехом, но с огнём вообще-то шутки плохи. Пожар на дороге может обернуться трагедией пострашнее, чем гибель одного мусоровоза.</w:t>
      </w:r>
    </w:p>
    <w:p w:rsidR="00097B44" w:rsidRPr="00097B44" w:rsidRDefault="00097B44" w:rsidP="00097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пострадать соседние автомобили, а могут и люди пострадать.</w:t>
      </w:r>
    </w:p>
    <w:p w:rsidR="00097B44" w:rsidRPr="00097B44" w:rsidRDefault="00097B44" w:rsidP="00097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мусоровоз с тлеющим содержимым внутри доедет до полигона, и пожар случится уже на его территории? Представляете, какой колоссальный объём мусора может загореться прямо посреди Новокузнецка?</w:t>
      </w:r>
    </w:p>
    <w:p w:rsidR="00097B44" w:rsidRPr="00097B44" w:rsidRDefault="00097B44" w:rsidP="00097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Справедливости ради, надо отметить, что вообще-то содержимое горящего контейнера оказаться внутри мусоровоза не должно.</w:t>
      </w:r>
    </w:p>
    <w:p w:rsidR="00097B44" w:rsidRPr="00097B44" w:rsidRDefault="00097B44" w:rsidP="00097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«Конечно, если бригада приезжает на место и видит, что контейнер горит или тлеет, то диспетчер сразу вызывает на место пожарную бригаду. Но бывает и по-другому: мусор тлеет внутри, а снаружи не видно ни дыма, ни огня. Вот почему все наши бригады, которые обслуживают частный сектор, оснащены пирометрами — это специальные приборы для измерения температуры внутри контейнера. И эти пирометры часто показывают и двести, и триста градусов по Цельсию, а бывает и до четырехсот доходит, - </w:t>
      </w: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рассказывает пресс-секретарь ООО «</w:t>
      </w:r>
      <w:proofErr w:type="spellStart"/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ЭкоТек</w:t>
      </w:r>
      <w:proofErr w:type="spellEnd"/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Наталья Шишкина.</w:t>
      </w:r>
      <w:r w:rsidRPr="00097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Разумеется, в подобном случае контейнер не отгружается. Об этом бригада ставит в известность диспетчера, а тот - администрацию того района, где этот контейнер находится»</w:t>
      </w: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B44" w:rsidRPr="00097B44" w:rsidRDefault="00097B44" w:rsidP="00097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Новокузнецке, Прокопьевске, Киселёвске и других городах юга Кузбасса об этом знают не понаслышке. В </w:t>
      </w:r>
      <w:proofErr w:type="spellStart"/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Точилино</w:t>
      </w:r>
      <w:proofErr w:type="spellEnd"/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Редаково</w:t>
      </w:r>
      <w:proofErr w:type="spellEnd"/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Байдаевке</w:t>
      </w:r>
      <w:proofErr w:type="spellEnd"/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есть контейнеры, которые постоянно, из года в год тлеют и горят. И всякий раз запускается целая цепочка проблем. Если контейнер заливают пожарные, то на морозе он довольно быстро подвергается обледенению. И мусоровоз поднимет его уже только весной.</w:t>
      </w:r>
    </w:p>
    <w:p w:rsidR="00097B44" w:rsidRPr="00097B44" w:rsidRDefault="00097B44" w:rsidP="0009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44" w:rsidRPr="00097B44" w:rsidRDefault="00097B44" w:rsidP="00097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обошлось без пожарной бригады, но контейнер не был опустошен по графику, то к следующему приезду мусоровоза он переполняется так, что снова становится неподъёмным. Да и вокруг обрастает мусором: сами знаете, если в контейнере места нет, то наши люди валят рядом.</w:t>
      </w:r>
    </w:p>
    <w:p w:rsidR="00097B44" w:rsidRPr="00097B44" w:rsidRDefault="00097B44" w:rsidP="00097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получается уже не контейнерная площадка, а натуральная помойка.</w:t>
      </w:r>
    </w:p>
    <w:p w:rsidR="00097B44" w:rsidRPr="00097B44" w:rsidRDefault="00097B44" w:rsidP="0009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44" w:rsidRPr="00097B44" w:rsidRDefault="00097B44" w:rsidP="00097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поскольку собственником контейнерных площадок в частном секторе является муниципалитет, то и разбираться с этим приходится чиновникам: привлекать подрядчиков или муниципальные коммунальные службы, срывать графики их основной работы, выделять средства на непредвиденные расходы.</w:t>
      </w:r>
    </w:p>
    <w:p w:rsidR="00097B44" w:rsidRPr="00097B44" w:rsidRDefault="00097B44" w:rsidP="00097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эти проблемы могут быть следствием одно-единственного высыпанного в общий контейнер ведра с золой, которая не успела как следует остыть.</w:t>
      </w:r>
    </w:p>
    <w:p w:rsidR="00097B44" w:rsidRPr="00097B44" w:rsidRDefault="00097B44" w:rsidP="00097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 сказать, </w:t>
      </w:r>
      <w:proofErr w:type="spellStart"/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золошлаковые</w:t>
      </w:r>
      <w:proofErr w:type="spellEnd"/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отходы вообще не относятся к категории твердых бытовых отходов. Тем не менее народ ссыпает золу в контейнеры.</w:t>
      </w:r>
    </w:p>
    <w:p w:rsidR="00097B44" w:rsidRPr="00097B44" w:rsidRDefault="00097B44" w:rsidP="00097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того, зола — это основной вид мусора в частном секторе на протяжении всего отопительного сезона.</w:t>
      </w:r>
    </w:p>
    <w:p w:rsidR="00097B44" w:rsidRPr="00097B44" w:rsidRDefault="00097B44" w:rsidP="00097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будем честны, все пищевые отходы, пластик, текстиль, бумага спокойно сжигаются в печках и приносят тепло в дома людей. И да - тоже превращаются в ту самую золу, которая потом и оказывается в мусорных контейнерах.  Да, это запрещено законом, да, это вклад в загрязнение окружающей среды. Но такова нынешняя реальность.</w:t>
      </w:r>
    </w:p>
    <w:p w:rsidR="00097B44" w:rsidRPr="00097B44" w:rsidRDefault="00097B44" w:rsidP="0009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B44" w:rsidRPr="00097B44" w:rsidRDefault="00097B44" w:rsidP="00097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получается, что источником целой кучи проблем, включая пожар и выход из строя целой махины-мусоровоза может стать обычный человек, который не дал остыть золе в своем ведре.</w:t>
      </w:r>
    </w:p>
    <w:p w:rsidR="00097B44" w:rsidRPr="00097B44" w:rsidRDefault="00097B44" w:rsidP="00097B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всего-то и надо: выносить золу не сразу после чистки колосников, а спустя несколько часов.</w:t>
      </w:r>
      <w:r w:rsidRPr="00097B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 я не верю, что люди делают это специально. Скорее всего, просто не задумываются о последствиях, не знают о них даже. Расскажите об этом своим живущим в частном секторе пожилым родственникам или тем, кто не читает никаких источников информации. Так удастся избежать многих проблем.</w:t>
      </w:r>
    </w:p>
    <w:p w:rsidR="00F41D74" w:rsidRPr="007D79C3" w:rsidRDefault="007D79C3">
      <w:pPr>
        <w:rPr>
          <w:rFonts w:ascii="Times New Roman" w:hAnsi="Times New Roman" w:cs="Times New Roman"/>
        </w:rPr>
      </w:pPr>
      <w:r w:rsidRPr="007D79C3">
        <w:rPr>
          <w:rFonts w:ascii="Times New Roman" w:hAnsi="Times New Roman" w:cs="Times New Roman"/>
        </w:rPr>
        <w:t>Подготовила Марта Миллер портал «</w:t>
      </w:r>
      <w:proofErr w:type="spellStart"/>
      <w:r w:rsidRPr="007D79C3">
        <w:rPr>
          <w:rFonts w:ascii="Times New Roman" w:hAnsi="Times New Roman" w:cs="Times New Roman"/>
        </w:rPr>
        <w:t>КузПресс</w:t>
      </w:r>
      <w:proofErr w:type="spellEnd"/>
      <w:r w:rsidRPr="007D79C3">
        <w:rPr>
          <w:rFonts w:ascii="Times New Roman" w:hAnsi="Times New Roman" w:cs="Times New Roman"/>
        </w:rPr>
        <w:t>»</w:t>
      </w:r>
    </w:p>
    <w:sectPr w:rsidR="00F41D74" w:rsidRPr="007D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44"/>
    <w:rsid w:val="00097B44"/>
    <w:rsid w:val="00380194"/>
    <w:rsid w:val="007D79C3"/>
    <w:rsid w:val="00F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6BB6"/>
  <w15:chartTrackingRefBased/>
  <w15:docId w15:val="{AD0FA518-5633-4E80-930E-C08DF973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Наталья Александровна</dc:creator>
  <cp:keywords/>
  <dc:description/>
  <cp:lastModifiedBy>Шишкина Наталья Александровна</cp:lastModifiedBy>
  <cp:revision>1</cp:revision>
  <dcterms:created xsi:type="dcterms:W3CDTF">2022-12-23T03:56:00Z</dcterms:created>
  <dcterms:modified xsi:type="dcterms:W3CDTF">2022-12-23T04:47:00Z</dcterms:modified>
</cp:coreProperties>
</file>