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AB8C" w14:textId="77777777" w:rsidR="009B0383" w:rsidRDefault="009B0383" w:rsidP="009B03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ОБЩЕСТВО С ОГРАНИЧЕННОЙ ОТВЕТСТВЕННОСТЬЮ </w:t>
      </w:r>
    </w:p>
    <w:p w14:paraId="328FF799" w14:textId="77777777" w:rsidR="009B0383" w:rsidRDefault="009B0383" w:rsidP="009B038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«Экологические Технологии»</w:t>
      </w:r>
    </w:p>
    <w:p w14:paraId="581A64F9" w14:textId="77777777" w:rsidR="009B0383" w:rsidRPr="00A364DC" w:rsidRDefault="009B0383" w:rsidP="009B0383">
      <w:pPr>
        <w:jc w:val="center"/>
        <w:rPr>
          <w:b/>
          <w:spacing w:val="60"/>
          <w:sz w:val="32"/>
          <w:szCs w:val="32"/>
        </w:rPr>
      </w:pPr>
    </w:p>
    <w:p w14:paraId="07A08DBC" w14:textId="77777777" w:rsidR="009B0383" w:rsidRDefault="009B0383" w:rsidP="009B0383">
      <w:pP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14:paraId="356A20A4" w14:textId="70877C0B" w:rsidR="009B0383" w:rsidRDefault="0048007F" w:rsidP="009B038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887A3BA" wp14:editId="7F977599">
                <wp:simplePos x="0" y="0"/>
                <wp:positionH relativeFrom="column">
                  <wp:posOffset>-266700</wp:posOffset>
                </wp:positionH>
                <wp:positionV relativeFrom="paragraph">
                  <wp:posOffset>53975</wp:posOffset>
                </wp:positionV>
                <wp:extent cx="6477000" cy="0"/>
                <wp:effectExtent l="32385" t="32385" r="34290" b="34290"/>
                <wp:wrapNone/>
                <wp:docPr id="28970914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386E" id="Прямая соединительная линия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4.25pt" to="4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3730806" w14:textId="77777777" w:rsidR="009B0383" w:rsidRDefault="009B0383" w:rsidP="009B0383"/>
    <w:p w14:paraId="2F079CDB" w14:textId="28CA1B14" w:rsidR="009B0383" w:rsidRDefault="009B0383" w:rsidP="009B0383">
      <w:pPr>
        <w:rPr>
          <w:sz w:val="28"/>
          <w:szCs w:val="28"/>
        </w:rPr>
      </w:pPr>
      <w:r>
        <w:t>«</w:t>
      </w:r>
      <w:r w:rsidR="006C4A25">
        <w:t>__</w:t>
      </w:r>
      <w:r>
        <w:t xml:space="preserve">» </w:t>
      </w:r>
      <w:r w:rsidR="006C4A25">
        <w:t>________</w:t>
      </w:r>
      <w:r w:rsidR="00EB578B">
        <w:t xml:space="preserve"> 20</w:t>
      </w:r>
      <w:r w:rsidR="00307BD2">
        <w:t>2</w:t>
      </w:r>
      <w:r w:rsidR="001135C8"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EF0D7A">
        <w:t xml:space="preserve">       </w:t>
      </w:r>
      <w:r>
        <w:t xml:space="preserve">                                    </w:t>
      </w:r>
      <w:r w:rsidR="00307BD2">
        <w:t xml:space="preserve">                                    </w:t>
      </w:r>
      <w:r>
        <w:t xml:space="preserve">     № __</w:t>
      </w:r>
      <w:r w:rsidR="008446A2">
        <w:t>__</w:t>
      </w:r>
    </w:p>
    <w:p w14:paraId="52194CC2" w14:textId="77777777" w:rsidR="009E5515" w:rsidRPr="001E5869" w:rsidRDefault="009E5515" w:rsidP="009E5515">
      <w:pPr>
        <w:jc w:val="center"/>
        <w:rPr>
          <w:b/>
          <w:sz w:val="28"/>
          <w:szCs w:val="28"/>
        </w:rPr>
      </w:pPr>
    </w:p>
    <w:p w14:paraId="2FA28818" w14:textId="77777777" w:rsidR="00D64FCF" w:rsidRDefault="00D64FCF" w:rsidP="005327B2">
      <w:pPr>
        <w:jc w:val="both"/>
        <w:rPr>
          <w:b/>
          <w:sz w:val="28"/>
          <w:szCs w:val="28"/>
        </w:rPr>
      </w:pPr>
    </w:p>
    <w:p w14:paraId="094BBD7D" w14:textId="77777777" w:rsidR="00D64FCF" w:rsidRPr="00FD494B" w:rsidRDefault="00D64FCF" w:rsidP="00FD494B">
      <w:pPr>
        <w:jc w:val="center"/>
        <w:rPr>
          <w:b/>
        </w:rPr>
      </w:pPr>
      <w:r w:rsidRPr="00FD494B">
        <w:rPr>
          <w:b/>
        </w:rPr>
        <w:t>г. Новокузнецк</w:t>
      </w:r>
    </w:p>
    <w:p w14:paraId="39B123CD" w14:textId="77777777" w:rsidR="00D64FCF" w:rsidRPr="00FD494B" w:rsidRDefault="00D64FCF" w:rsidP="00FD494B">
      <w:pPr>
        <w:jc w:val="both"/>
        <w:rPr>
          <w:b/>
        </w:rPr>
      </w:pPr>
    </w:p>
    <w:p w14:paraId="5BB73C93" w14:textId="77777777" w:rsidR="005449AD" w:rsidRDefault="005449AD" w:rsidP="00FD494B">
      <w:pPr>
        <w:tabs>
          <w:tab w:val="left" w:pos="5565"/>
        </w:tabs>
        <w:rPr>
          <w:b/>
          <w:bCs/>
        </w:rPr>
      </w:pPr>
    </w:p>
    <w:p w14:paraId="1F9BA9B9" w14:textId="77777777" w:rsidR="005449AD" w:rsidRDefault="005449AD" w:rsidP="00FD494B">
      <w:pPr>
        <w:tabs>
          <w:tab w:val="left" w:pos="5565"/>
        </w:tabs>
        <w:rPr>
          <w:b/>
          <w:bCs/>
        </w:rPr>
      </w:pPr>
    </w:p>
    <w:p w14:paraId="4CEA0DEB" w14:textId="3A338588" w:rsidR="00366158" w:rsidRDefault="00BD40ED" w:rsidP="006C4A25">
      <w:pPr>
        <w:tabs>
          <w:tab w:val="left" w:pos="900"/>
        </w:tabs>
        <w:jc w:val="center"/>
        <w:outlineLvl w:val="0"/>
        <w:rPr>
          <w:b/>
        </w:rPr>
      </w:pPr>
      <w:r>
        <w:rPr>
          <w:b/>
          <w:bCs/>
        </w:rPr>
        <w:t xml:space="preserve">О введении в действие </w:t>
      </w:r>
      <w:r w:rsidR="00307BD2" w:rsidRPr="00307BD2">
        <w:rPr>
          <w:b/>
          <w:bCs/>
        </w:rPr>
        <w:t>регламент</w:t>
      </w:r>
      <w:r w:rsidR="00307BD2">
        <w:rPr>
          <w:b/>
          <w:bCs/>
        </w:rPr>
        <w:t>а</w:t>
      </w:r>
      <w:r w:rsidR="00307BD2" w:rsidRPr="00307BD2">
        <w:rPr>
          <w:b/>
          <w:bCs/>
        </w:rPr>
        <w:t xml:space="preserve"> проведения акции </w:t>
      </w:r>
      <w:bookmarkStart w:id="0" w:name="_Hlk169267123"/>
      <w:r w:rsidR="00366158">
        <w:rPr>
          <w:b/>
          <w:color w:val="000000"/>
          <w:spacing w:val="-3"/>
        </w:rPr>
        <w:t>«</w:t>
      </w:r>
      <w:r w:rsidR="00C736D8">
        <w:rPr>
          <w:b/>
          <w:color w:val="000000"/>
          <w:spacing w:val="-3"/>
        </w:rPr>
        <w:t>Хорошая привычка</w:t>
      </w:r>
      <w:r w:rsidR="00F71FB9">
        <w:rPr>
          <w:b/>
          <w:color w:val="000000"/>
          <w:spacing w:val="-3"/>
        </w:rPr>
        <w:t>-твой Личный кабинет</w:t>
      </w:r>
      <w:r w:rsidR="00366158">
        <w:rPr>
          <w:b/>
          <w:color w:val="000000"/>
          <w:spacing w:val="-3"/>
        </w:rPr>
        <w:t>!</w:t>
      </w:r>
      <w:r w:rsidR="00366158" w:rsidRPr="006A02A3">
        <w:rPr>
          <w:b/>
          <w:color w:val="000000"/>
          <w:spacing w:val="-3"/>
        </w:rPr>
        <w:t xml:space="preserve">» среди </w:t>
      </w:r>
      <w:r w:rsidR="00366158">
        <w:rPr>
          <w:b/>
        </w:rPr>
        <w:t xml:space="preserve">собственников и нанимателей жилого помещения, получающих коммунальную услугу «Обращение с твердыми коммунальными отходами» </w:t>
      </w:r>
      <w:r w:rsidR="006C4A25">
        <w:rPr>
          <w:b/>
        </w:rPr>
        <w:t>(Обращение с ТКО)</w:t>
      </w:r>
      <w:bookmarkEnd w:id="0"/>
      <w:r w:rsidR="006C4A25">
        <w:rPr>
          <w:b/>
        </w:rPr>
        <w:t xml:space="preserve"> </w:t>
      </w:r>
    </w:p>
    <w:p w14:paraId="31CADB46" w14:textId="529583B1" w:rsidR="00BD40ED" w:rsidRPr="006C4A25" w:rsidRDefault="00307BD2" w:rsidP="006C4A25">
      <w:pPr>
        <w:tabs>
          <w:tab w:val="left" w:pos="900"/>
        </w:tabs>
        <w:jc w:val="center"/>
        <w:outlineLvl w:val="0"/>
        <w:rPr>
          <w:b/>
        </w:rPr>
      </w:pPr>
      <w:r w:rsidRPr="00307BD2">
        <w:rPr>
          <w:b/>
          <w:bCs/>
        </w:rPr>
        <w:t>Версия 1-202</w:t>
      </w:r>
      <w:r w:rsidR="001135C8">
        <w:rPr>
          <w:b/>
          <w:bCs/>
        </w:rPr>
        <w:t>5</w:t>
      </w:r>
      <w:r w:rsidRPr="00307BD2">
        <w:rPr>
          <w:b/>
          <w:bCs/>
        </w:rPr>
        <w:t>.</w:t>
      </w:r>
    </w:p>
    <w:p w14:paraId="4E4AE7B1" w14:textId="77777777" w:rsidR="00BD40ED" w:rsidRDefault="00BD40ED" w:rsidP="00BD40ED">
      <w:pPr>
        <w:tabs>
          <w:tab w:val="left" w:pos="5565"/>
        </w:tabs>
        <w:jc w:val="both"/>
        <w:rPr>
          <w:b/>
          <w:bCs/>
        </w:rPr>
      </w:pPr>
    </w:p>
    <w:p w14:paraId="2AA75448" w14:textId="77777777" w:rsidR="000743D5" w:rsidRDefault="00D64FCF" w:rsidP="00BD40ED">
      <w:pPr>
        <w:tabs>
          <w:tab w:val="left" w:pos="5565"/>
        </w:tabs>
        <w:jc w:val="both"/>
      </w:pPr>
      <w:r w:rsidRPr="00FD494B">
        <w:t xml:space="preserve">С целью </w:t>
      </w:r>
      <w:r w:rsidR="00940399" w:rsidRPr="00940399">
        <w:t>стимулировани</w:t>
      </w:r>
      <w:r w:rsidR="00940399">
        <w:t>я</w:t>
      </w:r>
      <w:r w:rsidR="00940399" w:rsidRPr="00940399">
        <w:t xml:space="preserve"> населения к своевременной и полной оплате коммунальной услуги «Обращение с ТКО»</w:t>
      </w:r>
    </w:p>
    <w:p w14:paraId="705925F8" w14:textId="77777777" w:rsidR="00BD40ED" w:rsidRPr="00FD494B" w:rsidRDefault="00BD40ED" w:rsidP="00BD40ED">
      <w:pPr>
        <w:tabs>
          <w:tab w:val="left" w:pos="5565"/>
        </w:tabs>
        <w:jc w:val="both"/>
      </w:pPr>
    </w:p>
    <w:p w14:paraId="271296CD" w14:textId="77777777" w:rsidR="00D64FCF" w:rsidRDefault="00BD40ED" w:rsidP="00BD40ED">
      <w:pPr>
        <w:tabs>
          <w:tab w:val="left" w:pos="5565"/>
        </w:tabs>
        <w:jc w:val="both"/>
      </w:pPr>
      <w:r>
        <w:t>ПРИКАЗЫВАЮ</w:t>
      </w:r>
    </w:p>
    <w:p w14:paraId="0F300C1E" w14:textId="62C139D3" w:rsidR="00BD40ED" w:rsidRPr="00BD40ED" w:rsidRDefault="00FA78CE" w:rsidP="001135C8">
      <w:pPr>
        <w:numPr>
          <w:ilvl w:val="0"/>
          <w:numId w:val="6"/>
        </w:numPr>
        <w:ind w:left="0" w:firstLine="567"/>
        <w:jc w:val="both"/>
      </w:pPr>
      <w:r w:rsidRPr="0017792C">
        <w:t>Ввести в действие</w:t>
      </w:r>
      <w:r w:rsidR="00F93071">
        <w:t xml:space="preserve"> с</w:t>
      </w:r>
      <w:r w:rsidR="00BD40ED">
        <w:t xml:space="preserve"> «</w:t>
      </w:r>
      <w:r w:rsidR="00307BD2">
        <w:t>01</w:t>
      </w:r>
      <w:r w:rsidR="00BD40ED">
        <w:t>»</w:t>
      </w:r>
      <w:r w:rsidR="00307BD2">
        <w:t xml:space="preserve"> </w:t>
      </w:r>
      <w:r w:rsidR="00C736D8">
        <w:t>________</w:t>
      </w:r>
      <w:r w:rsidR="00307BD2">
        <w:t xml:space="preserve"> </w:t>
      </w:r>
      <w:r w:rsidR="00BD40ED">
        <w:t>20</w:t>
      </w:r>
      <w:r w:rsidR="00307BD2">
        <w:t>2</w:t>
      </w:r>
      <w:r w:rsidR="001135C8">
        <w:t>5</w:t>
      </w:r>
      <w:r w:rsidR="00BD40ED">
        <w:t xml:space="preserve"> г.</w:t>
      </w:r>
      <w:r w:rsidRPr="0017792C">
        <w:t xml:space="preserve"> </w:t>
      </w:r>
      <w:r w:rsidR="00307BD2">
        <w:t xml:space="preserve">регламент проведения акции </w:t>
      </w:r>
      <w:r w:rsidR="006C4A25" w:rsidRPr="006C4A25">
        <w:t>«</w:t>
      </w:r>
      <w:r w:rsidR="00C736D8">
        <w:t>Хорошая привычка</w:t>
      </w:r>
      <w:r w:rsidR="00F71FB9">
        <w:t xml:space="preserve"> – твой Личный кабинет</w:t>
      </w:r>
      <w:r w:rsidR="00366158" w:rsidRPr="00366158">
        <w:t>!</w:t>
      </w:r>
      <w:r w:rsidR="006C4A25" w:rsidRPr="006C4A25">
        <w:t>» среди пользователей коммунальной услуги «Обращение с твердыми коммунальными отходами» (Обращение с ТКО)</w:t>
      </w:r>
      <w:r w:rsidR="00307BD2">
        <w:t xml:space="preserve"> </w:t>
      </w:r>
      <w:r w:rsidR="00307BD2" w:rsidRPr="00307BD2">
        <w:t>Версия 1-202</w:t>
      </w:r>
      <w:r w:rsidR="001135C8">
        <w:t>5</w:t>
      </w:r>
      <w:r w:rsidR="00307BD2" w:rsidRPr="00307BD2">
        <w:t>.</w:t>
      </w:r>
    </w:p>
    <w:p w14:paraId="414DA5FA" w14:textId="2AEFE151" w:rsidR="006954B3" w:rsidRPr="0017792C" w:rsidRDefault="00727B55" w:rsidP="001135C8">
      <w:pPr>
        <w:numPr>
          <w:ilvl w:val="0"/>
          <w:numId w:val="6"/>
        </w:numPr>
        <w:ind w:left="0" w:firstLine="567"/>
        <w:jc w:val="both"/>
      </w:pPr>
      <w:r>
        <w:t xml:space="preserve">Начальнику </w:t>
      </w:r>
      <w:r w:rsidR="00307BD2">
        <w:t>департамента сопровождения физических лиц</w:t>
      </w:r>
      <w:r>
        <w:t xml:space="preserve"> </w:t>
      </w:r>
      <w:r w:rsidR="00307BD2">
        <w:t xml:space="preserve">Долматовой А.И. </w:t>
      </w:r>
      <w:r w:rsidR="006954B3">
        <w:t xml:space="preserve">ознакомить </w:t>
      </w:r>
      <w:r w:rsidR="00307BD2">
        <w:t xml:space="preserve">сотрудников департамента сопровождения физических лиц с </w:t>
      </w:r>
      <w:r w:rsidR="00BD40ED">
        <w:t>п</w:t>
      </w:r>
      <w:r w:rsidR="006954B3">
        <w:t xml:space="preserve">риказом в срок до </w:t>
      </w:r>
      <w:r w:rsidR="00BD40ED">
        <w:t>«</w:t>
      </w:r>
      <w:r w:rsidR="00DB7098">
        <w:t>01</w:t>
      </w:r>
      <w:r w:rsidR="00BD40ED">
        <w:t>»</w:t>
      </w:r>
      <w:r w:rsidR="00DB7098">
        <w:t xml:space="preserve"> </w:t>
      </w:r>
      <w:r w:rsidR="001135C8">
        <w:t xml:space="preserve">_________ </w:t>
      </w:r>
      <w:r w:rsidR="00BD40ED">
        <w:t>20</w:t>
      </w:r>
      <w:r w:rsidR="00DB7098">
        <w:t>2</w:t>
      </w:r>
      <w:r w:rsidR="001135C8">
        <w:t>5</w:t>
      </w:r>
      <w:r w:rsidR="00BD40ED">
        <w:t xml:space="preserve"> г</w:t>
      </w:r>
      <w:r w:rsidR="006954B3">
        <w:t>.</w:t>
      </w:r>
    </w:p>
    <w:p w14:paraId="5AE541CF" w14:textId="77777777" w:rsidR="000743D5" w:rsidRDefault="000743D5" w:rsidP="000743D5">
      <w:pPr>
        <w:tabs>
          <w:tab w:val="left" w:pos="5565"/>
        </w:tabs>
      </w:pPr>
    </w:p>
    <w:p w14:paraId="281A81CF" w14:textId="77777777" w:rsidR="000743D5" w:rsidRDefault="000743D5" w:rsidP="000743D5">
      <w:pPr>
        <w:tabs>
          <w:tab w:val="left" w:pos="5565"/>
        </w:tabs>
      </w:pPr>
    </w:p>
    <w:p w14:paraId="1BF2B359" w14:textId="77777777" w:rsidR="00307BD2" w:rsidRDefault="00307BD2" w:rsidP="000743D5">
      <w:pPr>
        <w:tabs>
          <w:tab w:val="left" w:pos="5565"/>
        </w:tabs>
      </w:pPr>
    </w:p>
    <w:p w14:paraId="48D72C4E" w14:textId="77777777" w:rsidR="00307BD2" w:rsidRDefault="00307BD2" w:rsidP="000743D5">
      <w:pPr>
        <w:tabs>
          <w:tab w:val="left" w:pos="5565"/>
        </w:tabs>
      </w:pPr>
    </w:p>
    <w:p w14:paraId="01CB976A" w14:textId="77777777" w:rsidR="00307BD2" w:rsidRDefault="00307BD2" w:rsidP="000743D5">
      <w:pPr>
        <w:tabs>
          <w:tab w:val="left" w:pos="5565"/>
        </w:tabs>
      </w:pPr>
    </w:p>
    <w:p w14:paraId="7A7C6045" w14:textId="77777777" w:rsidR="00307BD2" w:rsidRDefault="00307BD2" w:rsidP="000743D5">
      <w:pPr>
        <w:tabs>
          <w:tab w:val="left" w:pos="5565"/>
        </w:tabs>
      </w:pPr>
    </w:p>
    <w:p w14:paraId="10864210" w14:textId="77777777" w:rsidR="00307BD2" w:rsidRDefault="00307BD2" w:rsidP="000743D5">
      <w:pPr>
        <w:tabs>
          <w:tab w:val="left" w:pos="5565"/>
        </w:tabs>
      </w:pPr>
    </w:p>
    <w:p w14:paraId="09A1281F" w14:textId="77777777" w:rsidR="00307BD2" w:rsidRDefault="00307BD2" w:rsidP="000743D5">
      <w:pPr>
        <w:tabs>
          <w:tab w:val="left" w:pos="5565"/>
        </w:tabs>
      </w:pPr>
    </w:p>
    <w:p w14:paraId="068CEB9B" w14:textId="77777777" w:rsidR="0099454C" w:rsidRDefault="000C1F7B" w:rsidP="00FD494B">
      <w:r>
        <w:t xml:space="preserve"> </w:t>
      </w:r>
    </w:p>
    <w:p w14:paraId="67375194" w14:textId="77777777" w:rsidR="0099454C" w:rsidRDefault="0099454C" w:rsidP="00FD494B"/>
    <w:p w14:paraId="5041846A" w14:textId="77777777" w:rsidR="00816D84" w:rsidRPr="00FD494B" w:rsidRDefault="008C381D" w:rsidP="00FD494B">
      <w:r>
        <w:t>Генеральный</w:t>
      </w:r>
      <w:r w:rsidR="00816D84" w:rsidRPr="00FD494B">
        <w:t xml:space="preserve"> директор </w:t>
      </w:r>
    </w:p>
    <w:p w14:paraId="7C81B4B0" w14:textId="653B794A" w:rsidR="00D64FCF" w:rsidRPr="00CD295B" w:rsidRDefault="00816D84" w:rsidP="00CD295B">
      <w:r w:rsidRPr="00FD494B">
        <w:t>ООО «</w:t>
      </w:r>
      <w:proofErr w:type="spellStart"/>
      <w:r w:rsidR="00BB3E70">
        <w:t>ЭкоТек</w:t>
      </w:r>
      <w:proofErr w:type="spellEnd"/>
      <w:r w:rsidRPr="00FD494B">
        <w:t>»</w:t>
      </w:r>
      <w:r w:rsidRPr="00FD494B">
        <w:tab/>
      </w:r>
      <w:r w:rsidRPr="00FD494B">
        <w:tab/>
        <w:t xml:space="preserve">                             </w:t>
      </w:r>
      <w:r w:rsidR="001135C8">
        <w:t xml:space="preserve">                                      </w:t>
      </w:r>
      <w:r w:rsidRPr="00FD494B">
        <w:t xml:space="preserve">              </w:t>
      </w:r>
      <w:r w:rsidR="000C1F7B">
        <w:t>/</w:t>
      </w:r>
      <w:r w:rsidR="001135C8">
        <w:t>Гладких</w:t>
      </w:r>
      <w:r w:rsidR="00307BD2">
        <w:t xml:space="preserve"> Е.</w:t>
      </w:r>
      <w:r w:rsidR="001135C8">
        <w:t>Г</w:t>
      </w:r>
      <w:r w:rsidR="00307BD2">
        <w:t>.</w:t>
      </w:r>
      <w:r w:rsidR="000C1F7B">
        <w:t>/</w:t>
      </w:r>
    </w:p>
    <w:p w14:paraId="16FDD081" w14:textId="77777777" w:rsidR="000743D5" w:rsidRDefault="000743D5" w:rsidP="00DD749A">
      <w:pPr>
        <w:jc w:val="center"/>
        <w:rPr>
          <w:b/>
        </w:rPr>
      </w:pPr>
    </w:p>
    <w:p w14:paraId="2234B56A" w14:textId="77777777" w:rsidR="002010A5" w:rsidRDefault="002010A5" w:rsidP="00032282">
      <w:pPr>
        <w:tabs>
          <w:tab w:val="left" w:pos="5565"/>
        </w:tabs>
        <w:rPr>
          <w:sz w:val="20"/>
          <w:szCs w:val="20"/>
        </w:rPr>
      </w:pPr>
    </w:p>
    <w:p w14:paraId="5B206119" w14:textId="77777777" w:rsidR="00C656BE" w:rsidRDefault="00C656BE" w:rsidP="00816D84">
      <w:pPr>
        <w:tabs>
          <w:tab w:val="left" w:pos="5565"/>
        </w:tabs>
        <w:rPr>
          <w:sz w:val="20"/>
          <w:szCs w:val="20"/>
        </w:rPr>
      </w:pPr>
    </w:p>
    <w:p w14:paraId="0439E1C4" w14:textId="77777777" w:rsidR="00307BD2" w:rsidRDefault="00307BD2" w:rsidP="00816D84">
      <w:pPr>
        <w:tabs>
          <w:tab w:val="left" w:pos="5565"/>
        </w:tabs>
        <w:rPr>
          <w:sz w:val="20"/>
          <w:szCs w:val="20"/>
        </w:rPr>
      </w:pPr>
    </w:p>
    <w:p w14:paraId="3B96BBF9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20B619E6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050C4940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4362D4AC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41859BB5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3DB344B2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215F479E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5F4B41E7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652C1C06" w14:textId="77777777" w:rsidR="0024531B" w:rsidRDefault="0024531B" w:rsidP="00816D84">
      <w:pPr>
        <w:tabs>
          <w:tab w:val="left" w:pos="5565"/>
        </w:tabs>
        <w:rPr>
          <w:sz w:val="20"/>
          <w:szCs w:val="20"/>
        </w:rPr>
      </w:pPr>
    </w:p>
    <w:p w14:paraId="60303296" w14:textId="77777777" w:rsidR="0024531B" w:rsidRDefault="0024531B" w:rsidP="0024531B">
      <w:pPr>
        <w:jc w:val="center"/>
        <w:rPr>
          <w:sz w:val="32"/>
          <w:szCs w:val="32"/>
        </w:rPr>
      </w:pPr>
      <w:r w:rsidRPr="000C7E05">
        <w:rPr>
          <w:sz w:val="32"/>
          <w:szCs w:val="32"/>
        </w:rPr>
        <w:t xml:space="preserve">Общество </w:t>
      </w:r>
      <w:r>
        <w:rPr>
          <w:sz w:val="32"/>
          <w:szCs w:val="32"/>
        </w:rPr>
        <w:t>с ограниченной ответственностью</w:t>
      </w:r>
    </w:p>
    <w:p w14:paraId="3411970F" w14:textId="77777777" w:rsidR="0024531B" w:rsidRPr="000C7E05" w:rsidRDefault="0024531B" w:rsidP="0024531B">
      <w:pPr>
        <w:jc w:val="center"/>
        <w:rPr>
          <w:sz w:val="32"/>
          <w:szCs w:val="32"/>
        </w:rPr>
      </w:pPr>
      <w:r w:rsidRPr="000C7E05">
        <w:rPr>
          <w:sz w:val="32"/>
          <w:szCs w:val="32"/>
        </w:rPr>
        <w:t>«</w:t>
      </w:r>
      <w:r>
        <w:rPr>
          <w:sz w:val="32"/>
          <w:szCs w:val="32"/>
        </w:rPr>
        <w:t>Экологические Технологии</w:t>
      </w:r>
      <w:r w:rsidRPr="000C7E05">
        <w:rPr>
          <w:sz w:val="32"/>
          <w:szCs w:val="32"/>
        </w:rPr>
        <w:t>»</w:t>
      </w:r>
    </w:p>
    <w:p w14:paraId="21DCE9E0" w14:textId="77777777" w:rsidR="0024531B" w:rsidRPr="000310B5" w:rsidRDefault="0024531B" w:rsidP="0024531B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0C7E05">
        <w:rPr>
          <w:sz w:val="32"/>
          <w:szCs w:val="32"/>
        </w:rPr>
        <w:t>(ООО «</w:t>
      </w:r>
      <w:proofErr w:type="spellStart"/>
      <w:r>
        <w:rPr>
          <w:sz w:val="32"/>
          <w:szCs w:val="32"/>
        </w:rPr>
        <w:t>ЭкоТек</w:t>
      </w:r>
      <w:proofErr w:type="spellEnd"/>
      <w:r w:rsidRPr="000C7E05">
        <w:rPr>
          <w:sz w:val="32"/>
          <w:szCs w:val="32"/>
        </w:rPr>
        <w:t>»)</w:t>
      </w:r>
    </w:p>
    <w:p w14:paraId="3304FE88" w14:textId="77777777" w:rsidR="0024531B" w:rsidRDefault="0024531B" w:rsidP="0024531B">
      <w:pPr>
        <w:pStyle w:val="af9"/>
        <w:rPr>
          <w:rFonts w:ascii="Times New Roman" w:hAnsi="Times New Roman"/>
          <w:sz w:val="24"/>
          <w:szCs w:val="24"/>
        </w:rPr>
      </w:pPr>
    </w:p>
    <w:p w14:paraId="61A57E2C" w14:textId="77777777" w:rsidR="0024531B" w:rsidRPr="000310B5" w:rsidRDefault="0024531B" w:rsidP="0024531B">
      <w:pPr>
        <w:pStyle w:val="af9"/>
        <w:rPr>
          <w:rFonts w:ascii="Times New Roman" w:hAnsi="Times New Roman"/>
          <w:sz w:val="24"/>
          <w:szCs w:val="24"/>
        </w:rPr>
      </w:pPr>
    </w:p>
    <w:p w14:paraId="24E644DD" w14:textId="77777777" w:rsidR="0024531B" w:rsidRPr="000310B5" w:rsidRDefault="0024531B" w:rsidP="0024531B">
      <w:pPr>
        <w:ind w:left="5529"/>
        <w:outlineLvl w:val="3"/>
      </w:pPr>
      <w:r w:rsidRPr="000310B5">
        <w:rPr>
          <w:b/>
        </w:rPr>
        <w:t>УТВЕРЖДАЮ</w:t>
      </w:r>
    </w:p>
    <w:p w14:paraId="30EC94D3" w14:textId="77777777" w:rsidR="0024531B" w:rsidRPr="000310B5" w:rsidRDefault="0024531B" w:rsidP="0024531B">
      <w:pPr>
        <w:ind w:left="5529"/>
      </w:pPr>
      <w:r>
        <w:t>Генеральный</w:t>
      </w:r>
      <w:r w:rsidRPr="00A1514A">
        <w:t xml:space="preserve"> директор</w:t>
      </w:r>
      <w:r w:rsidRPr="000310B5">
        <w:t xml:space="preserve"> </w:t>
      </w:r>
    </w:p>
    <w:p w14:paraId="7F162183" w14:textId="77777777" w:rsidR="0024531B" w:rsidRPr="000310B5" w:rsidRDefault="0024531B" w:rsidP="0024531B">
      <w:pPr>
        <w:ind w:left="5529"/>
      </w:pPr>
      <w:r w:rsidRPr="00A1514A">
        <w:t xml:space="preserve">ООО </w:t>
      </w:r>
      <w:r>
        <w:t>«</w:t>
      </w:r>
      <w:proofErr w:type="spellStart"/>
      <w:r>
        <w:t>ЭкоТек</w:t>
      </w:r>
      <w:proofErr w:type="spellEnd"/>
      <w:r>
        <w:t>»</w:t>
      </w:r>
    </w:p>
    <w:p w14:paraId="0F10AE02" w14:textId="2DDF7D4B" w:rsidR="0024531B" w:rsidRPr="000310B5" w:rsidRDefault="0024531B" w:rsidP="0024531B">
      <w:pPr>
        <w:ind w:left="5529"/>
      </w:pPr>
      <w:r>
        <w:t>_____________ Е.</w:t>
      </w:r>
      <w:r w:rsidR="001135C8">
        <w:t>Г</w:t>
      </w:r>
      <w:r>
        <w:t xml:space="preserve">. </w:t>
      </w:r>
      <w:r w:rsidR="001135C8">
        <w:t>Гладких</w:t>
      </w:r>
    </w:p>
    <w:p w14:paraId="0DF02951" w14:textId="3574803E" w:rsidR="0024531B" w:rsidRPr="000310B5" w:rsidRDefault="0024531B" w:rsidP="0024531B">
      <w:pPr>
        <w:ind w:left="5529"/>
      </w:pPr>
      <w:r>
        <w:t xml:space="preserve">«___» </w:t>
      </w:r>
      <w:r w:rsidRPr="000310B5">
        <w:t>_____________ 20</w:t>
      </w:r>
      <w:r w:rsidR="001135C8">
        <w:t>25</w:t>
      </w:r>
      <w:r w:rsidRPr="000310B5">
        <w:t xml:space="preserve"> г.</w:t>
      </w:r>
    </w:p>
    <w:p w14:paraId="516DD0CE" w14:textId="77777777" w:rsidR="0024531B" w:rsidRPr="008D2E7E" w:rsidRDefault="0024531B" w:rsidP="0024531B">
      <w:pPr>
        <w:jc w:val="right"/>
        <w:rPr>
          <w:b/>
          <w:color w:val="000000"/>
        </w:rPr>
      </w:pPr>
    </w:p>
    <w:p w14:paraId="7CF05A81" w14:textId="77777777" w:rsidR="0024531B" w:rsidRPr="008D2E7E" w:rsidRDefault="0024531B" w:rsidP="0024531B">
      <w:pPr>
        <w:jc w:val="right"/>
        <w:rPr>
          <w:b/>
          <w:color w:val="000000"/>
        </w:rPr>
      </w:pPr>
    </w:p>
    <w:p w14:paraId="2BCD07BE" w14:textId="77777777" w:rsidR="0024531B" w:rsidRPr="008D2E7E" w:rsidRDefault="0024531B" w:rsidP="0024531B">
      <w:pPr>
        <w:jc w:val="right"/>
        <w:rPr>
          <w:b/>
          <w:color w:val="000000"/>
        </w:rPr>
      </w:pPr>
    </w:p>
    <w:p w14:paraId="73AEC7AE" w14:textId="77777777" w:rsidR="0024531B" w:rsidRDefault="0024531B" w:rsidP="0024531B">
      <w:pPr>
        <w:rPr>
          <w:b/>
          <w:color w:val="000000"/>
        </w:rPr>
      </w:pPr>
    </w:p>
    <w:p w14:paraId="132F5F3E" w14:textId="77777777" w:rsidR="0024531B" w:rsidRDefault="0024531B" w:rsidP="0024531B">
      <w:pPr>
        <w:rPr>
          <w:b/>
          <w:color w:val="000000"/>
        </w:rPr>
      </w:pPr>
    </w:p>
    <w:p w14:paraId="1B6578E9" w14:textId="77777777" w:rsidR="0024531B" w:rsidRDefault="0024531B" w:rsidP="0024531B">
      <w:pPr>
        <w:rPr>
          <w:b/>
          <w:color w:val="000000"/>
        </w:rPr>
      </w:pPr>
    </w:p>
    <w:p w14:paraId="1EDC3CA4" w14:textId="77777777" w:rsidR="0024531B" w:rsidRDefault="0024531B" w:rsidP="0024531B">
      <w:pPr>
        <w:rPr>
          <w:b/>
          <w:color w:val="000000"/>
        </w:rPr>
      </w:pPr>
    </w:p>
    <w:p w14:paraId="020F29B0" w14:textId="77777777" w:rsidR="0024531B" w:rsidRDefault="0024531B" w:rsidP="0024531B">
      <w:pPr>
        <w:rPr>
          <w:b/>
          <w:color w:val="000000"/>
        </w:rPr>
      </w:pPr>
    </w:p>
    <w:p w14:paraId="1ABEEAB4" w14:textId="77777777" w:rsidR="0024531B" w:rsidRDefault="0024531B" w:rsidP="0024531B">
      <w:pPr>
        <w:rPr>
          <w:b/>
          <w:color w:val="000000"/>
        </w:rPr>
      </w:pPr>
    </w:p>
    <w:p w14:paraId="293EC3DA" w14:textId="77777777" w:rsidR="0024531B" w:rsidRPr="008D2E7E" w:rsidRDefault="0024531B" w:rsidP="0024531B">
      <w:pPr>
        <w:rPr>
          <w:b/>
          <w:color w:val="000000"/>
        </w:rPr>
      </w:pPr>
    </w:p>
    <w:p w14:paraId="67EC3F1C" w14:textId="77777777" w:rsidR="0024531B" w:rsidRPr="008D2E7E" w:rsidRDefault="0024531B" w:rsidP="0024531B">
      <w:pPr>
        <w:jc w:val="center"/>
        <w:rPr>
          <w:b/>
          <w:color w:val="000000"/>
          <w:sz w:val="32"/>
          <w:szCs w:val="32"/>
        </w:rPr>
      </w:pPr>
    </w:p>
    <w:p w14:paraId="6D3E08DC" w14:textId="77777777" w:rsidR="0024531B" w:rsidRPr="008D2E7E" w:rsidRDefault="0024531B" w:rsidP="0024531B">
      <w:pPr>
        <w:jc w:val="center"/>
        <w:rPr>
          <w:b/>
          <w:color w:val="000000"/>
          <w:sz w:val="32"/>
          <w:szCs w:val="32"/>
        </w:rPr>
      </w:pPr>
    </w:p>
    <w:p w14:paraId="7FE6CB24" w14:textId="77777777" w:rsidR="0024531B" w:rsidRDefault="0024531B" w:rsidP="0024531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РЕГЛАМЕНТ </w:t>
      </w:r>
    </w:p>
    <w:p w14:paraId="7071348E" w14:textId="2452DDBB" w:rsidR="0024531B" w:rsidRDefault="006C4A25" w:rsidP="0024531B">
      <w:pPr>
        <w:jc w:val="center"/>
        <w:rPr>
          <w:b/>
          <w:spacing w:val="20"/>
          <w:sz w:val="32"/>
          <w:szCs w:val="32"/>
        </w:rPr>
      </w:pPr>
      <w:r w:rsidRPr="0081227E">
        <w:rPr>
          <w:b/>
        </w:rPr>
        <w:t xml:space="preserve">проведения акции </w:t>
      </w:r>
      <w:r w:rsidR="00366158" w:rsidRPr="00366158">
        <w:rPr>
          <w:b/>
        </w:rPr>
        <w:t>«</w:t>
      </w:r>
      <w:bookmarkStart w:id="1" w:name="_Hlk196896475"/>
      <w:r w:rsidR="007C100D">
        <w:rPr>
          <w:b/>
        </w:rPr>
        <w:t>Хорошая</w:t>
      </w:r>
      <w:r w:rsidR="0088537B">
        <w:rPr>
          <w:b/>
        </w:rPr>
        <w:t xml:space="preserve"> привычка – </w:t>
      </w:r>
      <w:r w:rsidR="00C736D8">
        <w:rPr>
          <w:b/>
        </w:rPr>
        <w:t>твой</w:t>
      </w:r>
      <w:r w:rsidR="0088537B">
        <w:rPr>
          <w:b/>
        </w:rPr>
        <w:t xml:space="preserve"> Личный кабинет</w:t>
      </w:r>
      <w:r w:rsidR="00366158" w:rsidRPr="00366158">
        <w:rPr>
          <w:b/>
        </w:rPr>
        <w:t>!</w:t>
      </w:r>
      <w:bookmarkEnd w:id="1"/>
      <w:r w:rsidR="00366158" w:rsidRPr="00366158">
        <w:rPr>
          <w:b/>
        </w:rPr>
        <w:t>» среди собственников и нанимателей жилого помещения, получающих коммунальную услугу «Обращение с твердыми коммунальными отходами»</w:t>
      </w:r>
      <w:r>
        <w:rPr>
          <w:b/>
        </w:rPr>
        <w:t xml:space="preserve"> (Обращение с ТКО) </w:t>
      </w:r>
    </w:p>
    <w:p w14:paraId="41FA2D36" w14:textId="4AC93703" w:rsidR="0024531B" w:rsidRPr="000A2BFF" w:rsidRDefault="0024531B" w:rsidP="0024531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Версия 01-202</w:t>
      </w:r>
      <w:r w:rsidR="001135C8">
        <w:rPr>
          <w:b/>
          <w:spacing w:val="20"/>
          <w:sz w:val="32"/>
          <w:szCs w:val="32"/>
        </w:rPr>
        <w:t>5</w:t>
      </w:r>
    </w:p>
    <w:p w14:paraId="35A553C0" w14:textId="77777777" w:rsidR="0024531B" w:rsidRDefault="0024531B" w:rsidP="0024531B">
      <w:pPr>
        <w:jc w:val="center"/>
        <w:rPr>
          <w:b/>
          <w:u w:val="single"/>
        </w:rPr>
      </w:pPr>
    </w:p>
    <w:p w14:paraId="228AAC24" w14:textId="77777777" w:rsidR="0024531B" w:rsidRPr="008D2E7E" w:rsidRDefault="0024531B" w:rsidP="0024531B">
      <w:pPr>
        <w:jc w:val="center"/>
        <w:rPr>
          <w:b/>
          <w:color w:val="000000"/>
        </w:rPr>
      </w:pPr>
    </w:p>
    <w:p w14:paraId="3CFAAE2E" w14:textId="77777777" w:rsidR="0024531B" w:rsidRPr="008D2E7E" w:rsidRDefault="0024531B" w:rsidP="0024531B">
      <w:pPr>
        <w:jc w:val="right"/>
        <w:rPr>
          <w:color w:val="000000"/>
        </w:rPr>
      </w:pPr>
    </w:p>
    <w:p w14:paraId="77F8F106" w14:textId="77777777" w:rsidR="0024531B" w:rsidRPr="008D2E7E" w:rsidRDefault="0024531B" w:rsidP="0024531B">
      <w:pPr>
        <w:jc w:val="right"/>
        <w:rPr>
          <w:color w:val="000000"/>
        </w:rPr>
      </w:pPr>
    </w:p>
    <w:p w14:paraId="24437CFA" w14:textId="77777777" w:rsidR="0024531B" w:rsidRPr="008D2E7E" w:rsidRDefault="0024531B" w:rsidP="0024531B">
      <w:pPr>
        <w:jc w:val="right"/>
        <w:rPr>
          <w:color w:val="000000"/>
        </w:rPr>
      </w:pPr>
    </w:p>
    <w:p w14:paraId="03D7905D" w14:textId="77777777" w:rsidR="0024531B" w:rsidRDefault="0024531B" w:rsidP="0024531B">
      <w:pPr>
        <w:jc w:val="right"/>
        <w:rPr>
          <w:color w:val="000000"/>
        </w:rPr>
      </w:pPr>
    </w:p>
    <w:p w14:paraId="7FC9EF23" w14:textId="77777777" w:rsidR="0024531B" w:rsidRPr="000310B5" w:rsidRDefault="0024531B" w:rsidP="001135C8">
      <w:pPr>
        <w:spacing w:line="276" w:lineRule="auto"/>
        <w:ind w:left="5103"/>
      </w:pPr>
      <w:r w:rsidRPr="000310B5">
        <w:rPr>
          <w:b/>
          <w:color w:val="000000"/>
        </w:rPr>
        <w:t>РАЗРАБОТАНО</w:t>
      </w:r>
      <w:r>
        <w:rPr>
          <w:b/>
          <w:color w:val="000000"/>
        </w:rPr>
        <w:t>:</w:t>
      </w:r>
      <w:r w:rsidRPr="000310B5">
        <w:t xml:space="preserve">    </w:t>
      </w:r>
    </w:p>
    <w:p w14:paraId="00E80A21" w14:textId="77777777" w:rsidR="0024531B" w:rsidRDefault="0024531B" w:rsidP="001135C8">
      <w:pPr>
        <w:spacing w:line="276" w:lineRule="auto"/>
        <w:ind w:left="5103"/>
      </w:pPr>
      <w:r>
        <w:t>Начальник департамента сопровождения физических лиц</w:t>
      </w:r>
      <w:r w:rsidRPr="00AC615E">
        <w:t xml:space="preserve"> </w:t>
      </w:r>
      <w:r w:rsidRPr="000310B5">
        <w:t>ООО «</w:t>
      </w:r>
      <w:proofErr w:type="spellStart"/>
      <w:r w:rsidRPr="000310B5">
        <w:t>Эко</w:t>
      </w:r>
      <w:r>
        <w:t>Тек</w:t>
      </w:r>
      <w:proofErr w:type="spellEnd"/>
      <w:r w:rsidRPr="000310B5">
        <w:t xml:space="preserve">» </w:t>
      </w:r>
    </w:p>
    <w:p w14:paraId="60D94391" w14:textId="37294408" w:rsidR="0024531B" w:rsidRDefault="0024531B" w:rsidP="001135C8">
      <w:pPr>
        <w:spacing w:line="276" w:lineRule="auto"/>
        <w:ind w:left="5103"/>
      </w:pPr>
      <w:r>
        <w:t xml:space="preserve">_____________/Долматова </w:t>
      </w:r>
      <w:r w:rsidR="001135C8">
        <w:t>А</w:t>
      </w:r>
      <w:r>
        <w:t>.И./</w:t>
      </w:r>
    </w:p>
    <w:p w14:paraId="35FC8F2E" w14:textId="77777777" w:rsidR="001135C8" w:rsidRDefault="0024531B" w:rsidP="001135C8">
      <w:pPr>
        <w:spacing w:line="276" w:lineRule="auto"/>
        <w:ind w:left="5103" w:right="-143"/>
      </w:pPr>
      <w:r>
        <w:rPr>
          <w:sz w:val="20"/>
        </w:rPr>
        <w:t xml:space="preserve"> </w:t>
      </w:r>
      <w:r w:rsidRPr="000310B5">
        <w:t>«___» _____________</w:t>
      </w:r>
      <w:r>
        <w:t>_</w:t>
      </w:r>
      <w:r w:rsidR="001135C8">
        <w:t>2025г.</w:t>
      </w:r>
      <w:r>
        <w:t xml:space="preserve"> </w:t>
      </w:r>
    </w:p>
    <w:p w14:paraId="0A01F8A2" w14:textId="23635D3C" w:rsidR="0024531B" w:rsidRPr="000310B5" w:rsidRDefault="0024531B" w:rsidP="001135C8">
      <w:pPr>
        <w:spacing w:line="276" w:lineRule="auto"/>
        <w:ind w:left="5103" w:right="-143"/>
      </w:pPr>
      <w:r w:rsidRPr="000310B5">
        <w:rPr>
          <w:b/>
          <w:color w:val="000000"/>
        </w:rPr>
        <w:t>ВВЕДЕНО</w:t>
      </w:r>
    </w:p>
    <w:p w14:paraId="08AC0D76" w14:textId="0AEB7AB6" w:rsidR="0024531B" w:rsidRDefault="0024531B" w:rsidP="001135C8">
      <w:pPr>
        <w:spacing w:line="276" w:lineRule="auto"/>
        <w:ind w:left="5103"/>
        <w:rPr>
          <w:color w:val="000000"/>
        </w:rPr>
      </w:pPr>
      <w:r w:rsidRPr="000310B5">
        <w:rPr>
          <w:color w:val="000000"/>
        </w:rPr>
        <w:t xml:space="preserve">в действие Приказом № </w:t>
      </w:r>
      <w:r w:rsidRPr="000310B5">
        <w:t>__</w:t>
      </w:r>
      <w:r w:rsidR="001135C8">
        <w:t>__</w:t>
      </w:r>
      <w:r w:rsidRPr="000310B5">
        <w:t xml:space="preserve">_ </w:t>
      </w:r>
      <w:r w:rsidRPr="000310B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от «</w:t>
      </w:r>
      <w:r w:rsidRPr="000310B5">
        <w:t>___</w:t>
      </w:r>
      <w:r w:rsidRPr="000310B5">
        <w:rPr>
          <w:color w:val="000000"/>
        </w:rPr>
        <w:t xml:space="preserve">» </w:t>
      </w:r>
      <w:r w:rsidRPr="000310B5">
        <w:t>__________</w:t>
      </w:r>
      <w:r>
        <w:t>_</w:t>
      </w:r>
      <w:r w:rsidRPr="000310B5">
        <w:t>_</w:t>
      </w:r>
      <w:r>
        <w:t xml:space="preserve">__ </w:t>
      </w:r>
      <w:r w:rsidRPr="000310B5">
        <w:rPr>
          <w:color w:val="000000"/>
        </w:rPr>
        <w:t>20</w:t>
      </w:r>
      <w:r w:rsidR="001135C8">
        <w:rPr>
          <w:color w:val="000000"/>
        </w:rPr>
        <w:t>25</w:t>
      </w:r>
      <w:r w:rsidRPr="000310B5">
        <w:rPr>
          <w:color w:val="000000"/>
        </w:rPr>
        <w:t>г.</w:t>
      </w:r>
    </w:p>
    <w:p w14:paraId="4B8D1A98" w14:textId="77777777" w:rsidR="0024531B" w:rsidRDefault="0024531B" w:rsidP="0024531B">
      <w:pPr>
        <w:spacing w:line="276" w:lineRule="auto"/>
        <w:jc w:val="center"/>
        <w:rPr>
          <w:color w:val="000000"/>
        </w:rPr>
      </w:pPr>
    </w:p>
    <w:p w14:paraId="24B6DA10" w14:textId="77777777" w:rsidR="0024531B" w:rsidRDefault="0024531B" w:rsidP="0024531B">
      <w:pPr>
        <w:spacing w:line="276" w:lineRule="auto"/>
        <w:jc w:val="center"/>
        <w:rPr>
          <w:color w:val="000000"/>
        </w:rPr>
      </w:pPr>
    </w:p>
    <w:p w14:paraId="1CC0E359" w14:textId="77777777" w:rsidR="00C736D8" w:rsidRDefault="00C736D8" w:rsidP="0024531B">
      <w:pPr>
        <w:spacing w:line="276" w:lineRule="auto"/>
        <w:jc w:val="center"/>
        <w:rPr>
          <w:color w:val="000000"/>
        </w:rPr>
      </w:pPr>
    </w:p>
    <w:p w14:paraId="15D8625E" w14:textId="77777777" w:rsidR="0024531B" w:rsidRDefault="0024531B" w:rsidP="0024531B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Новокузнецк </w:t>
      </w:r>
    </w:p>
    <w:p w14:paraId="29427FB9" w14:textId="587A2490" w:rsidR="0024531B" w:rsidRDefault="0024531B" w:rsidP="0024531B">
      <w:pPr>
        <w:spacing w:line="276" w:lineRule="auto"/>
        <w:jc w:val="center"/>
        <w:rPr>
          <w:color w:val="000000"/>
        </w:rPr>
      </w:pPr>
      <w:r>
        <w:rPr>
          <w:color w:val="000000"/>
        </w:rPr>
        <w:t>202</w:t>
      </w:r>
      <w:r w:rsidR="001135C8">
        <w:rPr>
          <w:color w:val="000000"/>
        </w:rPr>
        <w:t>5</w:t>
      </w:r>
    </w:p>
    <w:p w14:paraId="3C070280" w14:textId="77777777" w:rsidR="0024531B" w:rsidRDefault="0024531B" w:rsidP="0048007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lastRenderedPageBreak/>
        <w:t>ОБЛАСТЬ ПРИМЕНЕНИЯ</w:t>
      </w:r>
    </w:p>
    <w:p w14:paraId="73F7A9C2" w14:textId="77777777" w:rsidR="0024531B" w:rsidRDefault="0024531B" w:rsidP="0024531B">
      <w:pPr>
        <w:ind w:left="1069"/>
        <w:jc w:val="both"/>
        <w:rPr>
          <w:b/>
          <w:sz w:val="28"/>
          <w:szCs w:val="28"/>
        </w:rPr>
      </w:pPr>
    </w:p>
    <w:p w14:paraId="7F387FB1" w14:textId="72363C1F" w:rsidR="0024531B" w:rsidRPr="00C736D8" w:rsidRDefault="0024531B" w:rsidP="00E958A9">
      <w:pPr>
        <w:numPr>
          <w:ilvl w:val="1"/>
          <w:numId w:val="7"/>
        </w:numPr>
        <w:ind w:left="0" w:firstLine="709"/>
        <w:jc w:val="both"/>
      </w:pPr>
      <w:r w:rsidRPr="00C736D8">
        <w:t>Настоящий</w:t>
      </w:r>
      <w:r w:rsidRPr="00C736D8">
        <w:rPr>
          <w:rFonts w:eastAsia="Arial"/>
        </w:rPr>
        <w:t xml:space="preserve"> регламент устанавливает </w:t>
      </w:r>
      <w:r w:rsidRPr="00C736D8">
        <w:t xml:space="preserve">порядок организации и проведения </w:t>
      </w:r>
      <w:r w:rsidR="005A2FA5" w:rsidRPr="00C736D8">
        <w:t>А</w:t>
      </w:r>
      <w:r w:rsidRPr="00C736D8">
        <w:t>кции «</w:t>
      </w:r>
      <w:r w:rsidR="0088537B" w:rsidRPr="00C736D8">
        <w:rPr>
          <w:rFonts w:eastAsia="Calibri"/>
        </w:rPr>
        <w:t xml:space="preserve">Хорошая привычка – </w:t>
      </w:r>
      <w:r w:rsidR="00C736D8" w:rsidRPr="00C736D8">
        <w:rPr>
          <w:rFonts w:eastAsia="Calibri"/>
        </w:rPr>
        <w:t>твой</w:t>
      </w:r>
      <w:r w:rsidR="0088537B" w:rsidRPr="00C736D8">
        <w:rPr>
          <w:rFonts w:eastAsia="Calibri"/>
        </w:rPr>
        <w:t xml:space="preserve"> Личный кабинет!</w:t>
      </w:r>
      <w:r w:rsidRPr="00C736D8">
        <w:t>» (далее Акция);</w:t>
      </w:r>
    </w:p>
    <w:p w14:paraId="3587B232" w14:textId="77777777" w:rsidR="00935754" w:rsidRDefault="0024531B" w:rsidP="00E958A9">
      <w:pPr>
        <w:numPr>
          <w:ilvl w:val="1"/>
          <w:numId w:val="7"/>
        </w:numPr>
        <w:ind w:left="0" w:firstLine="709"/>
        <w:jc w:val="both"/>
      </w:pPr>
      <w:r w:rsidRPr="009D1844">
        <w:t xml:space="preserve">Территория проведения Акции: </w:t>
      </w:r>
    </w:p>
    <w:p w14:paraId="31CBFC9C" w14:textId="77777777" w:rsidR="00935754" w:rsidRDefault="00935754" w:rsidP="00E958A9">
      <w:pPr>
        <w:jc w:val="both"/>
      </w:pPr>
      <w:r>
        <w:t xml:space="preserve">1) г. Новокузнецк и Новокузнецкий р-н; </w:t>
      </w:r>
    </w:p>
    <w:p w14:paraId="79A6BB58" w14:textId="77777777" w:rsidR="00935754" w:rsidRDefault="00935754" w:rsidP="00E958A9">
      <w:pPr>
        <w:jc w:val="both"/>
      </w:pPr>
      <w:r>
        <w:t xml:space="preserve">2) г. Прокопьевск и Прокопьевский р-н; </w:t>
      </w:r>
    </w:p>
    <w:p w14:paraId="0C6E1489" w14:textId="77777777" w:rsidR="00935754" w:rsidRDefault="00935754" w:rsidP="00E958A9">
      <w:pPr>
        <w:jc w:val="both"/>
      </w:pPr>
      <w:r>
        <w:t xml:space="preserve">3) Таштагольский муниципальный район; </w:t>
      </w:r>
    </w:p>
    <w:p w14:paraId="76167F18" w14:textId="7FE2E29E" w:rsidR="00935754" w:rsidRDefault="00935754" w:rsidP="00E958A9">
      <w:pPr>
        <w:jc w:val="both"/>
      </w:pPr>
      <w:r>
        <w:t xml:space="preserve">4) Междуреченский городской округ; </w:t>
      </w:r>
      <w:proofErr w:type="spellStart"/>
      <w:r>
        <w:t>Мысковский</w:t>
      </w:r>
      <w:proofErr w:type="spellEnd"/>
      <w:r>
        <w:t xml:space="preserve"> городской округ; </w:t>
      </w:r>
    </w:p>
    <w:p w14:paraId="01308DAF" w14:textId="3C083560" w:rsidR="00366158" w:rsidRDefault="00366158" w:rsidP="00E958A9">
      <w:pPr>
        <w:jc w:val="both"/>
      </w:pPr>
      <w:r>
        <w:t>5</w:t>
      </w:r>
      <w:r w:rsidR="00935754">
        <w:t xml:space="preserve">) Киселевский городской округ; </w:t>
      </w:r>
      <w:r>
        <w:t>Краснобродский городской округ;</w:t>
      </w:r>
    </w:p>
    <w:p w14:paraId="77E4248E" w14:textId="181EC3FA" w:rsidR="00935754" w:rsidRDefault="00366158" w:rsidP="00E958A9">
      <w:pPr>
        <w:jc w:val="both"/>
      </w:pPr>
      <w:r>
        <w:t>6</w:t>
      </w:r>
      <w:r w:rsidR="006C4A25">
        <w:t>)</w:t>
      </w:r>
      <w:r w:rsidR="007509E4">
        <w:t xml:space="preserve"> </w:t>
      </w:r>
      <w:proofErr w:type="spellStart"/>
      <w:r w:rsidR="00935754">
        <w:t>Калтанский</w:t>
      </w:r>
      <w:proofErr w:type="spellEnd"/>
      <w:r w:rsidR="00935754">
        <w:t xml:space="preserve"> городской округ; </w:t>
      </w:r>
      <w:proofErr w:type="spellStart"/>
      <w:r w:rsidR="00935754">
        <w:t>Осинниковский</w:t>
      </w:r>
      <w:proofErr w:type="spellEnd"/>
      <w:r w:rsidR="00935754">
        <w:t xml:space="preserve"> городской округ.</w:t>
      </w:r>
    </w:p>
    <w:p w14:paraId="05CDE949" w14:textId="39C04C29" w:rsidR="00366158" w:rsidRDefault="00366158" w:rsidP="00E958A9">
      <w:pPr>
        <w:jc w:val="both"/>
      </w:pPr>
      <w:r>
        <w:t>Всего определено 6 территорий.</w:t>
      </w:r>
    </w:p>
    <w:p w14:paraId="7802DB8A" w14:textId="0D07790B" w:rsidR="00935754" w:rsidRPr="00366158" w:rsidRDefault="0024531B" w:rsidP="00E958A9">
      <w:pPr>
        <w:numPr>
          <w:ilvl w:val="1"/>
          <w:numId w:val="7"/>
        </w:numPr>
        <w:ind w:left="0" w:firstLine="709"/>
        <w:jc w:val="both"/>
      </w:pPr>
      <w:r w:rsidRPr="00366158">
        <w:t>Участие в Акции принимают собственники и наниматели жилых помещений в многоквартирных жилых домах и жилых домах частного сектора находящихся в дислокации ООО «</w:t>
      </w:r>
      <w:proofErr w:type="spellStart"/>
      <w:r w:rsidRPr="00366158">
        <w:t>ЭкоТек</w:t>
      </w:r>
      <w:proofErr w:type="spellEnd"/>
      <w:r w:rsidRPr="00366158">
        <w:t>».</w:t>
      </w:r>
      <w:r w:rsidR="00935754" w:rsidRPr="00366158">
        <w:t xml:space="preserve"> </w:t>
      </w:r>
    </w:p>
    <w:p w14:paraId="20AD4042" w14:textId="77777777" w:rsidR="0024531B" w:rsidRPr="009D1844" w:rsidRDefault="0024531B" w:rsidP="00E958A9">
      <w:pPr>
        <w:ind w:left="709"/>
        <w:jc w:val="both"/>
      </w:pPr>
    </w:p>
    <w:p w14:paraId="3186F905" w14:textId="77777777" w:rsidR="0024531B" w:rsidRDefault="0024531B" w:rsidP="00E958A9">
      <w:pPr>
        <w:numPr>
          <w:ilvl w:val="0"/>
          <w:numId w:val="8"/>
        </w:numPr>
        <w:ind w:firstLine="491"/>
        <w:contextualSpacing/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t>ОБЩИЕ ПОЛОЖЕНИЯ</w:t>
      </w:r>
    </w:p>
    <w:p w14:paraId="220C14E0" w14:textId="77777777" w:rsidR="0024531B" w:rsidRPr="00AC615E" w:rsidRDefault="0024531B" w:rsidP="00E958A9">
      <w:pPr>
        <w:ind w:left="360"/>
        <w:contextualSpacing/>
        <w:jc w:val="both"/>
        <w:rPr>
          <w:b/>
          <w:sz w:val="28"/>
          <w:szCs w:val="28"/>
        </w:rPr>
      </w:pPr>
    </w:p>
    <w:p w14:paraId="4489A9F8" w14:textId="51FA787A" w:rsidR="0024531B" w:rsidRPr="002926B9" w:rsidRDefault="0024531B" w:rsidP="00E958A9">
      <w:pPr>
        <w:numPr>
          <w:ilvl w:val="1"/>
          <w:numId w:val="8"/>
        </w:numPr>
        <w:ind w:firstLine="349"/>
        <w:contextualSpacing/>
        <w:jc w:val="both"/>
        <w:rPr>
          <w:rFonts w:eastAsia="Calibri"/>
        </w:rPr>
      </w:pPr>
      <w:r w:rsidRPr="002926B9">
        <w:rPr>
          <w:rFonts w:eastAsia="Calibri"/>
        </w:rPr>
        <w:t xml:space="preserve">Цели проведения </w:t>
      </w:r>
      <w:r w:rsidR="0088537B">
        <w:rPr>
          <w:rFonts w:eastAsia="Calibri"/>
        </w:rPr>
        <w:t>А</w:t>
      </w:r>
      <w:r w:rsidRPr="002926B9">
        <w:rPr>
          <w:rFonts w:eastAsia="Calibri"/>
        </w:rPr>
        <w:t>кции</w:t>
      </w:r>
    </w:p>
    <w:p w14:paraId="704A6BB4" w14:textId="142C4920" w:rsidR="0024531B" w:rsidRPr="00366158" w:rsidRDefault="0024531B" w:rsidP="00E958A9">
      <w:pPr>
        <w:ind w:firstLine="709"/>
        <w:contextualSpacing/>
        <w:jc w:val="both"/>
      </w:pPr>
      <w:r w:rsidRPr="00366158">
        <w:t xml:space="preserve">2.1.1 </w:t>
      </w:r>
      <w:r w:rsidR="0088537B">
        <w:t xml:space="preserve">популяризация личного кабинета </w:t>
      </w:r>
      <w:r w:rsidR="00643416">
        <w:t>и побуждение к регистрации</w:t>
      </w:r>
      <w:r w:rsidR="0088537B">
        <w:t xml:space="preserve"> населения, получающего коммунальную услугу </w:t>
      </w:r>
      <w:r w:rsidR="0088537B" w:rsidRPr="00366158">
        <w:t>«Обращение с ТКО»</w:t>
      </w:r>
      <w:r w:rsidR="0088537B">
        <w:t xml:space="preserve"> </w:t>
      </w:r>
      <w:r w:rsidR="00E958A9">
        <w:t xml:space="preserve">на территории обслуживания регионального оператора </w:t>
      </w:r>
      <w:r w:rsidR="0088537B" w:rsidRPr="00366158">
        <w:t>ООО «</w:t>
      </w:r>
      <w:proofErr w:type="spellStart"/>
      <w:r w:rsidR="0088537B" w:rsidRPr="00366158">
        <w:t>ЭкоТек</w:t>
      </w:r>
      <w:proofErr w:type="spellEnd"/>
      <w:r w:rsidR="0088537B" w:rsidRPr="00366158">
        <w:t>»</w:t>
      </w:r>
      <w:r w:rsidR="0088537B">
        <w:t>;</w:t>
      </w:r>
    </w:p>
    <w:p w14:paraId="7212C5B5" w14:textId="4017EF27" w:rsidR="0024531B" w:rsidRPr="00366158" w:rsidRDefault="0024531B" w:rsidP="00E958A9">
      <w:pPr>
        <w:ind w:firstLine="709"/>
        <w:contextualSpacing/>
        <w:jc w:val="both"/>
      </w:pPr>
      <w:r w:rsidRPr="00366158">
        <w:t xml:space="preserve">2.1.2 </w:t>
      </w:r>
      <w:r w:rsidR="00643416">
        <w:t xml:space="preserve">привлечение населения к электронному формату взаимодействия в части получения счетов-квитанций, запросов о корректировках, получения </w:t>
      </w:r>
      <w:r w:rsidR="00366158" w:rsidRPr="00366158">
        <w:t xml:space="preserve">информации </w:t>
      </w:r>
      <w:r w:rsidR="00643416">
        <w:t xml:space="preserve">о взаиморасчетах по лицевому счету, оплате коммунальной услуги </w:t>
      </w:r>
      <w:r w:rsidR="00366158" w:rsidRPr="00366158">
        <w:t>«Обращение с ТКО»;</w:t>
      </w:r>
    </w:p>
    <w:p w14:paraId="71E57BD1" w14:textId="77777777" w:rsidR="00366158" w:rsidRPr="00366158" w:rsidRDefault="00366158" w:rsidP="00E958A9">
      <w:pPr>
        <w:numPr>
          <w:ilvl w:val="2"/>
          <w:numId w:val="6"/>
        </w:numPr>
        <w:ind w:left="0" w:firstLine="709"/>
        <w:contextualSpacing/>
        <w:jc w:val="both"/>
      </w:pPr>
      <w:r w:rsidRPr="00366158">
        <w:t>создание положительного отношения к ООО «</w:t>
      </w:r>
      <w:proofErr w:type="spellStart"/>
      <w:r w:rsidRPr="00366158">
        <w:t>ЭкоТек</w:t>
      </w:r>
      <w:proofErr w:type="spellEnd"/>
      <w:r w:rsidRPr="00366158">
        <w:t>» со стороны плательщиков коммунальных услуг.</w:t>
      </w:r>
    </w:p>
    <w:p w14:paraId="54A377B7" w14:textId="545B8C0A" w:rsidR="0024531B" w:rsidRPr="00366158" w:rsidRDefault="0024531B" w:rsidP="00E958A9">
      <w:pPr>
        <w:ind w:firstLine="709"/>
        <w:contextualSpacing/>
        <w:jc w:val="both"/>
        <w:rPr>
          <w:rFonts w:eastAsia="Calibri"/>
        </w:rPr>
      </w:pPr>
      <w:r w:rsidRPr="00366158">
        <w:rPr>
          <w:rFonts w:eastAsia="Calibri"/>
        </w:rPr>
        <w:t>2.2. Задачи</w:t>
      </w:r>
    </w:p>
    <w:p w14:paraId="1E348D3C" w14:textId="4BA4842D" w:rsidR="00935754" w:rsidRPr="00366158" w:rsidRDefault="0024531B" w:rsidP="00E958A9">
      <w:pPr>
        <w:ind w:firstLine="709"/>
        <w:contextualSpacing/>
        <w:jc w:val="both"/>
      </w:pPr>
      <w:r w:rsidRPr="00366158">
        <w:t xml:space="preserve">2.2.1 </w:t>
      </w:r>
      <w:r w:rsidR="00643416">
        <w:t xml:space="preserve">обеспечение гарантированного получения населением информации по начислению </w:t>
      </w:r>
      <w:r w:rsidR="00643416" w:rsidRPr="00366158">
        <w:t>коммунальн</w:t>
      </w:r>
      <w:r w:rsidR="00643416">
        <w:t>ой</w:t>
      </w:r>
      <w:r w:rsidR="00643416" w:rsidRPr="00366158">
        <w:t xml:space="preserve"> услуг</w:t>
      </w:r>
      <w:r w:rsidR="00643416">
        <w:t>и</w:t>
      </w:r>
      <w:r w:rsidR="00643416" w:rsidRPr="00366158">
        <w:t xml:space="preserve"> «Обращение с ТКО»</w:t>
      </w:r>
      <w:r w:rsidR="00643416">
        <w:t xml:space="preserve"> посредством направления электронных счетов </w:t>
      </w:r>
      <w:r w:rsidR="00643416">
        <w:t>счетов-квитанций</w:t>
      </w:r>
      <w:r w:rsidR="00643416">
        <w:t>;</w:t>
      </w:r>
    </w:p>
    <w:p w14:paraId="611B03E5" w14:textId="4B959EDD" w:rsidR="0024531B" w:rsidRDefault="00935754" w:rsidP="00E958A9">
      <w:pPr>
        <w:ind w:firstLine="709"/>
        <w:contextualSpacing/>
        <w:jc w:val="both"/>
        <w:rPr>
          <w:color w:val="2A2A2A"/>
        </w:rPr>
      </w:pPr>
      <w:r w:rsidRPr="00366158">
        <w:t xml:space="preserve">2.2.2 </w:t>
      </w:r>
      <w:r w:rsidR="00366158" w:rsidRPr="00366158">
        <w:t>снижение уровня задолженности населения;</w:t>
      </w:r>
    </w:p>
    <w:p w14:paraId="1997D4BC" w14:textId="65AE94E0" w:rsidR="00366158" w:rsidRDefault="00366158" w:rsidP="00E958A9">
      <w:pPr>
        <w:ind w:firstLine="709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2.2.3 </w:t>
      </w:r>
      <w:r w:rsidRPr="006A02A3">
        <w:rPr>
          <w:color w:val="000000"/>
          <w:spacing w:val="-3"/>
        </w:rPr>
        <w:t xml:space="preserve">решение </w:t>
      </w:r>
      <w:r>
        <w:rPr>
          <w:color w:val="000000"/>
          <w:spacing w:val="-3"/>
        </w:rPr>
        <w:t>вопроса</w:t>
      </w:r>
      <w:r w:rsidRPr="006A02A3">
        <w:rPr>
          <w:color w:val="000000"/>
          <w:spacing w:val="-3"/>
        </w:rPr>
        <w:t xml:space="preserve"> </w:t>
      </w:r>
      <w:r w:rsidR="00643416">
        <w:rPr>
          <w:color w:val="000000"/>
          <w:spacing w:val="-3"/>
        </w:rPr>
        <w:t xml:space="preserve">оперативного </w:t>
      </w:r>
      <w:r>
        <w:rPr>
          <w:color w:val="000000"/>
          <w:spacing w:val="-3"/>
        </w:rPr>
        <w:t>получения</w:t>
      </w:r>
      <w:r w:rsidRPr="006A02A3">
        <w:rPr>
          <w:color w:val="000000"/>
          <w:spacing w:val="-3"/>
        </w:rPr>
        <w:t xml:space="preserve"> информации </w:t>
      </w:r>
      <w:r>
        <w:rPr>
          <w:color w:val="000000"/>
          <w:spacing w:val="-3"/>
        </w:rPr>
        <w:t>п</w:t>
      </w:r>
      <w:r w:rsidRPr="006A02A3">
        <w:rPr>
          <w:color w:val="000000"/>
          <w:spacing w:val="-3"/>
        </w:rPr>
        <w:t xml:space="preserve">о </w:t>
      </w:r>
      <w:r>
        <w:rPr>
          <w:color w:val="000000"/>
          <w:spacing w:val="-3"/>
        </w:rPr>
        <w:t>персональным и контактным данным для проверки корректности производимого начисления.</w:t>
      </w:r>
    </w:p>
    <w:p w14:paraId="18D99078" w14:textId="4FA3638A" w:rsidR="00366158" w:rsidRPr="00366158" w:rsidRDefault="00366158" w:rsidP="00E958A9">
      <w:pPr>
        <w:ind w:firstLine="709"/>
        <w:contextualSpacing/>
        <w:jc w:val="both"/>
        <w:rPr>
          <w:rFonts w:eastAsia="Calibri"/>
        </w:rPr>
      </w:pPr>
      <w:r w:rsidRPr="00366158">
        <w:rPr>
          <w:rFonts w:eastAsia="Calibri"/>
        </w:rPr>
        <w:t>2.</w:t>
      </w:r>
      <w:r>
        <w:rPr>
          <w:rFonts w:eastAsia="Calibri"/>
        </w:rPr>
        <w:t>3</w:t>
      </w:r>
      <w:r w:rsidRPr="00366158">
        <w:rPr>
          <w:rFonts w:eastAsia="Calibri"/>
        </w:rPr>
        <w:t xml:space="preserve">. Финансирование призового фонда Акции осуществляется за счет средств Организатора. Выделено </w:t>
      </w:r>
      <w:r w:rsidR="00643416">
        <w:rPr>
          <w:rFonts w:eastAsia="Calibri"/>
        </w:rPr>
        <w:t>1</w:t>
      </w:r>
      <w:r w:rsidRPr="00366158">
        <w:rPr>
          <w:rFonts w:eastAsia="Calibri"/>
        </w:rPr>
        <w:t xml:space="preserve"> призов</w:t>
      </w:r>
      <w:r w:rsidR="00643416">
        <w:rPr>
          <w:rFonts w:eastAsia="Calibri"/>
        </w:rPr>
        <w:t>ое</w:t>
      </w:r>
      <w:r w:rsidRPr="00366158">
        <w:rPr>
          <w:rFonts w:eastAsia="Calibri"/>
        </w:rPr>
        <w:t xml:space="preserve"> мест</w:t>
      </w:r>
      <w:r w:rsidR="00643416">
        <w:rPr>
          <w:rFonts w:eastAsia="Calibri"/>
        </w:rPr>
        <w:t>о</w:t>
      </w:r>
      <w:r w:rsidRPr="00366158">
        <w:rPr>
          <w:rFonts w:eastAsia="Calibri"/>
        </w:rPr>
        <w:t xml:space="preserve"> по каждой группе территорий</w:t>
      </w:r>
      <w:r w:rsidR="00E958A9">
        <w:rPr>
          <w:rFonts w:eastAsia="Calibri"/>
        </w:rPr>
        <w:t xml:space="preserve"> согласно п.1.2 настоящего регламента</w:t>
      </w:r>
      <w:r w:rsidRPr="00366158">
        <w:rPr>
          <w:rFonts w:eastAsia="Calibri"/>
        </w:rPr>
        <w:t>.</w:t>
      </w:r>
    </w:p>
    <w:p w14:paraId="0A5FA451" w14:textId="77777777" w:rsidR="00935754" w:rsidRPr="002926B9" w:rsidRDefault="00935754" w:rsidP="00E958A9">
      <w:pPr>
        <w:spacing w:line="276" w:lineRule="auto"/>
        <w:ind w:firstLine="709"/>
        <w:contextualSpacing/>
        <w:jc w:val="both"/>
        <w:rPr>
          <w:color w:val="2A2A2A"/>
        </w:rPr>
      </w:pPr>
    </w:p>
    <w:p w14:paraId="122F7432" w14:textId="77777777" w:rsidR="0024531B" w:rsidRDefault="0024531B" w:rsidP="00E958A9">
      <w:pPr>
        <w:numPr>
          <w:ilvl w:val="0"/>
          <w:numId w:val="8"/>
        </w:numPr>
        <w:ind w:firstLine="349"/>
        <w:contextualSpacing/>
        <w:jc w:val="both"/>
        <w:rPr>
          <w:b/>
          <w:sz w:val="28"/>
          <w:szCs w:val="28"/>
        </w:rPr>
      </w:pPr>
      <w:r w:rsidRPr="00AC615E">
        <w:rPr>
          <w:b/>
          <w:sz w:val="28"/>
          <w:szCs w:val="28"/>
        </w:rPr>
        <w:t xml:space="preserve">ПОРЯДОК ВЫПОЛНЕНИЯ ДЕЯТЕЛЬНОСТИ </w:t>
      </w:r>
    </w:p>
    <w:p w14:paraId="4189618E" w14:textId="77777777" w:rsidR="0024531B" w:rsidRPr="00AC615E" w:rsidRDefault="0024531B" w:rsidP="00E958A9">
      <w:pPr>
        <w:ind w:left="360"/>
        <w:contextualSpacing/>
        <w:jc w:val="both"/>
        <w:rPr>
          <w:b/>
          <w:sz w:val="28"/>
          <w:szCs w:val="28"/>
        </w:rPr>
      </w:pPr>
    </w:p>
    <w:p w14:paraId="7EC09E5E" w14:textId="106EAF11" w:rsidR="002C5954" w:rsidRDefault="002C5954" w:rsidP="00E958A9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3.1. </w:t>
      </w:r>
      <w:r w:rsidRPr="002C5954">
        <w:rPr>
          <w:rFonts w:eastAsia="Calibri"/>
        </w:rPr>
        <w:t>Участие в Акции принимают собственники и наниматели жилых помещений в многоквартирных жилых домах и жилых домах частного сектора находящихся в дислокации ООО «</w:t>
      </w:r>
      <w:proofErr w:type="spellStart"/>
      <w:r w:rsidRPr="002C5954">
        <w:rPr>
          <w:rFonts w:eastAsia="Calibri"/>
        </w:rPr>
        <w:t>ЭкоТек</w:t>
      </w:r>
      <w:proofErr w:type="spellEnd"/>
      <w:r w:rsidRPr="002C5954">
        <w:rPr>
          <w:rFonts w:eastAsia="Calibri"/>
        </w:rPr>
        <w:t>» по территории согласно п.1</w:t>
      </w:r>
      <w:proofErr w:type="gramStart"/>
      <w:r w:rsidRPr="002C5954">
        <w:rPr>
          <w:rFonts w:eastAsia="Calibri"/>
        </w:rPr>
        <w:t>.</w:t>
      </w:r>
      <w:proofErr w:type="gramEnd"/>
      <w:r w:rsidRPr="002C5954">
        <w:rPr>
          <w:rFonts w:eastAsia="Calibri"/>
        </w:rPr>
        <w:t xml:space="preserve">2. и </w:t>
      </w:r>
      <w:r w:rsidR="00E958A9">
        <w:rPr>
          <w:rFonts w:eastAsia="Calibri"/>
        </w:rPr>
        <w:t xml:space="preserve">которые </w:t>
      </w:r>
      <w:r w:rsidRPr="002C5954">
        <w:rPr>
          <w:rFonts w:eastAsia="Calibri"/>
        </w:rPr>
        <w:t xml:space="preserve">в период проведения Акции </w:t>
      </w:r>
      <w:r>
        <w:rPr>
          <w:rFonts w:eastAsia="Calibri"/>
        </w:rPr>
        <w:t>зарегистрировались в личном кабинете ООО «</w:t>
      </w:r>
      <w:proofErr w:type="spellStart"/>
      <w:r>
        <w:rPr>
          <w:rFonts w:eastAsia="Calibri"/>
        </w:rPr>
        <w:t>ЭкоТек</w:t>
      </w:r>
      <w:proofErr w:type="spellEnd"/>
      <w:r>
        <w:rPr>
          <w:rFonts w:eastAsia="Calibri"/>
        </w:rPr>
        <w:t>»</w:t>
      </w:r>
      <w:r w:rsidRPr="002C5954">
        <w:rPr>
          <w:rFonts w:eastAsia="Calibri"/>
        </w:rPr>
        <w:t xml:space="preserve"> согласно </w:t>
      </w:r>
      <w:r w:rsidR="008642F8">
        <w:rPr>
          <w:rFonts w:eastAsia="Calibri"/>
        </w:rPr>
        <w:t xml:space="preserve">следующей </w:t>
      </w:r>
      <w:r>
        <w:rPr>
          <w:rFonts w:eastAsia="Calibri"/>
        </w:rPr>
        <w:t>инструкции</w:t>
      </w:r>
      <w:r w:rsidR="008642F8">
        <w:rPr>
          <w:rFonts w:eastAsia="Calibri"/>
        </w:rPr>
        <w:t>:</w:t>
      </w:r>
    </w:p>
    <w:p w14:paraId="2074255D" w14:textId="5533C605" w:rsidR="008642F8" w:rsidRDefault="008642F8" w:rsidP="00E958A9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1) Перейти по ссылке на сайте </w:t>
      </w:r>
      <w:r w:rsidR="005929CD">
        <w:rPr>
          <w:rFonts w:eastAsia="Calibri"/>
        </w:rPr>
        <w:t xml:space="preserve">компании </w:t>
      </w:r>
      <w:r>
        <w:rPr>
          <w:rFonts w:eastAsia="Calibri"/>
        </w:rPr>
        <w:t>ООО «</w:t>
      </w:r>
      <w:proofErr w:type="spellStart"/>
      <w:r>
        <w:rPr>
          <w:rFonts w:eastAsia="Calibri"/>
        </w:rPr>
        <w:t>ЭкоТек</w:t>
      </w:r>
      <w:proofErr w:type="spellEnd"/>
      <w:r>
        <w:rPr>
          <w:rFonts w:eastAsia="Calibri"/>
        </w:rPr>
        <w:t>»</w:t>
      </w:r>
      <w:r w:rsidR="005929CD">
        <w:rPr>
          <w:rFonts w:eastAsia="Calibri"/>
        </w:rPr>
        <w:t xml:space="preserve"> </w:t>
      </w:r>
      <w:hyperlink r:id="rId8" w:tgtFrame="_blank" w:history="1">
        <w:r w:rsidR="005929CD" w:rsidRPr="0079238B">
          <w:rPr>
            <w:rStyle w:val="ae"/>
            <w:rFonts w:ascii="Helvetica" w:hAnsi="Helvetica"/>
            <w:color w:val="0072CE"/>
            <w:sz w:val="20"/>
            <w:szCs w:val="20"/>
            <w:bdr w:val="none" w:sz="0" w:space="0" w:color="auto" w:frame="1"/>
            <w:shd w:val="clear" w:color="auto" w:fill="FFFFFF"/>
          </w:rPr>
          <w:t>kuzro.ru</w:t>
        </w:r>
      </w:hyperlink>
      <w:r>
        <w:rPr>
          <w:rFonts w:eastAsia="Calibri"/>
        </w:rPr>
        <w:t xml:space="preserve">: </w:t>
      </w:r>
    </w:p>
    <w:p w14:paraId="228FAF4F" w14:textId="64654081" w:rsidR="008642F8" w:rsidRPr="002C5954" w:rsidRDefault="008642F8" w:rsidP="002C5954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1B687081" wp14:editId="2FDEBA47">
            <wp:extent cx="4454770" cy="2844165"/>
            <wp:effectExtent l="0" t="0" r="3175" b="0"/>
            <wp:docPr id="3794469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46913" name="Рисунок 37944691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1" t="6289"/>
                    <a:stretch/>
                  </pic:blipFill>
                  <pic:spPr bwMode="auto">
                    <a:xfrm>
                      <a:off x="0" y="0"/>
                      <a:ext cx="4493751" cy="2869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67775" w14:textId="77777777" w:rsidR="008642F8" w:rsidRDefault="008642F8" w:rsidP="00933163">
      <w:pPr>
        <w:shd w:val="clear" w:color="auto" w:fill="FFFFFF"/>
        <w:contextualSpacing/>
        <w:jc w:val="both"/>
      </w:pPr>
    </w:p>
    <w:p w14:paraId="61DC4592" w14:textId="77777777" w:rsidR="00E958A9" w:rsidRDefault="008642F8" w:rsidP="00E958A9">
      <w:pPr>
        <w:shd w:val="clear" w:color="auto" w:fill="FFFFFF"/>
        <w:contextualSpacing/>
        <w:jc w:val="both"/>
      </w:pPr>
      <w:r>
        <w:t>2) действовать согласно появившейся инструкции</w:t>
      </w:r>
    </w:p>
    <w:p w14:paraId="2ECE67D0" w14:textId="6AF4B312" w:rsidR="008642F8" w:rsidRDefault="00E958A9" w:rsidP="00E958A9">
      <w:pPr>
        <w:shd w:val="clear" w:color="auto" w:fill="FFFFFF"/>
        <w:ind w:firstLine="567"/>
        <w:contextualSpacing/>
        <w:jc w:val="both"/>
      </w:pPr>
      <w:r>
        <w:t>Пример инструкции в</w:t>
      </w:r>
      <w:r w:rsidR="005929CD">
        <w:t xml:space="preserve"> Приложения №</w:t>
      </w:r>
      <w:r>
        <w:t>3</w:t>
      </w:r>
      <w:r w:rsidR="005929CD">
        <w:t xml:space="preserve"> настоящего регламента.</w:t>
      </w:r>
    </w:p>
    <w:p w14:paraId="220B9E45" w14:textId="4E87937B" w:rsidR="005929CD" w:rsidRPr="005929CD" w:rsidRDefault="005929CD" w:rsidP="00E958A9">
      <w:pPr>
        <w:ind w:firstLine="567"/>
        <w:jc w:val="both"/>
      </w:pPr>
      <w:r w:rsidRPr="005929CD">
        <w:t xml:space="preserve">По бесплатному многоканальному номеру телефона компании можно уточнить интересующую </w:t>
      </w:r>
      <w:r w:rsidR="00E958A9">
        <w:t xml:space="preserve">информацию </w:t>
      </w:r>
      <w:r w:rsidRPr="005929CD">
        <w:t>об Акци</w:t>
      </w:r>
      <w:r w:rsidR="00E958A9">
        <w:t>и:</w:t>
      </w:r>
      <w:r w:rsidR="00E958A9" w:rsidRPr="00E958A9">
        <w:t xml:space="preserve"> </w:t>
      </w:r>
      <w:r w:rsidR="00E958A9" w:rsidRPr="005929CD">
        <w:t>8-800-550-52-42</w:t>
      </w:r>
    </w:p>
    <w:p w14:paraId="7280A6E0" w14:textId="77777777" w:rsidR="00933163" w:rsidRDefault="00933163" w:rsidP="00E958A9">
      <w:pPr>
        <w:numPr>
          <w:ilvl w:val="1"/>
          <w:numId w:val="9"/>
        </w:numPr>
        <w:ind w:left="0" w:firstLine="709"/>
        <w:jc w:val="both"/>
      </w:pPr>
      <w:r w:rsidRPr="00933163">
        <w:t xml:space="preserve">Комиссия по проведению Акции </w:t>
      </w:r>
    </w:p>
    <w:p w14:paraId="2AE9CC11" w14:textId="7BA64316" w:rsidR="00933163" w:rsidRDefault="00933163" w:rsidP="00E958A9">
      <w:pPr>
        <w:ind w:firstLine="709"/>
        <w:jc w:val="both"/>
      </w:pPr>
      <w:r>
        <w:t>3.2.1 Решение о проведении Акции принимают организаторы Акции, которые создают постоянно действующую комиссию, определяют ее количественный и качественный состав.</w:t>
      </w:r>
      <w:r w:rsidR="00E958A9">
        <w:t xml:space="preserve"> Приложение №1 настоящего регламента.</w:t>
      </w:r>
    </w:p>
    <w:p w14:paraId="4E1CCDBC" w14:textId="63BEE62B" w:rsidR="00933163" w:rsidRDefault="00933163" w:rsidP="00E958A9">
      <w:pPr>
        <w:ind w:firstLine="709"/>
        <w:jc w:val="both"/>
      </w:pPr>
      <w:r>
        <w:t>3.2.2 Заседание комиссии созываются секретарем комиссии. Заседание считается правомочным, если на нем присутствует не менее двух трети от общего числа членов комиссии по проведению Акции.</w:t>
      </w:r>
    </w:p>
    <w:p w14:paraId="25087421" w14:textId="25F397F0" w:rsidR="00933163" w:rsidRDefault="00933163" w:rsidP="00E958A9">
      <w:pPr>
        <w:ind w:firstLine="709"/>
        <w:jc w:val="both"/>
      </w:pPr>
      <w:r>
        <w:t>3.2.3 Комиссия по проведению Акции состоит из председателя, секретаря и членов комиссии.</w:t>
      </w:r>
    </w:p>
    <w:p w14:paraId="1C3DCEE8" w14:textId="77777777" w:rsidR="00933163" w:rsidRDefault="00933163" w:rsidP="00E958A9">
      <w:pPr>
        <w:ind w:firstLine="709"/>
        <w:jc w:val="both"/>
      </w:pPr>
      <w:r>
        <w:t>3.3 Подготовка и проведение Акции.</w:t>
      </w:r>
    </w:p>
    <w:p w14:paraId="2023E0C7" w14:textId="15D94D83" w:rsidR="00064D0B" w:rsidRDefault="00933163" w:rsidP="00E958A9">
      <w:pPr>
        <w:ind w:firstLine="709"/>
        <w:jc w:val="both"/>
      </w:pPr>
      <w:r>
        <w:t>3.3.1</w:t>
      </w:r>
      <w:r w:rsidR="005929CD">
        <w:t xml:space="preserve"> </w:t>
      </w:r>
      <w:r w:rsidRPr="00933163">
        <w:t xml:space="preserve">Комиссия по проведению Акции в период 15 (пятнадцати) рабочих дней по итогам завершения </w:t>
      </w:r>
      <w:r w:rsidR="005929CD">
        <w:t xml:space="preserve">периода проведения </w:t>
      </w:r>
      <w:r w:rsidRPr="00933163">
        <w:t xml:space="preserve">Акции определяет </w:t>
      </w:r>
      <w:r w:rsidR="00E958A9">
        <w:t>финалистов</w:t>
      </w:r>
      <w:r w:rsidRPr="00933163">
        <w:t xml:space="preserve"> Акции путем </w:t>
      </w:r>
      <w:r w:rsidR="00064D0B">
        <w:t>выгрузки реестра лицевых счетов, по которым прошла регистрация в личном кабинете в период проведения Акции;</w:t>
      </w:r>
    </w:p>
    <w:p w14:paraId="15615E9A" w14:textId="3994AF46" w:rsidR="00933163" w:rsidRDefault="00064D0B" w:rsidP="009F1302">
      <w:pPr>
        <w:ind w:firstLine="709"/>
        <w:jc w:val="both"/>
      </w:pPr>
      <w:r>
        <w:t>3.3.2 На основании полученной выгрузки реестра согласно п.3.3.1 к</w:t>
      </w:r>
      <w:r w:rsidRPr="00933163">
        <w:t xml:space="preserve">омиссия по проведению Акции определяет </w:t>
      </w:r>
      <w:r w:rsidR="009F1302">
        <w:t>победителей</w:t>
      </w:r>
      <w:r w:rsidRPr="00933163">
        <w:t xml:space="preserve"> Акции </w:t>
      </w:r>
      <w:r w:rsidR="00933163" w:rsidRPr="00933163">
        <w:t>путем случайной выборки номеров лицевых счетов посредством онлайн генератора случайных чисел</w:t>
      </w:r>
      <w:r w:rsidR="00933163">
        <w:t>.</w:t>
      </w:r>
    </w:p>
    <w:p w14:paraId="3F5B1331" w14:textId="66C0E017" w:rsidR="00933163" w:rsidRDefault="00933163" w:rsidP="00E958A9">
      <w:pPr>
        <w:ind w:firstLine="709"/>
        <w:jc w:val="both"/>
      </w:pPr>
      <w:r>
        <w:t>3.3.</w:t>
      </w:r>
      <w:r w:rsidR="009F1302">
        <w:t>3</w:t>
      </w:r>
      <w:r w:rsidR="005929CD">
        <w:t xml:space="preserve"> </w:t>
      </w:r>
      <w:r w:rsidRPr="00933163">
        <w:t>По итогам розыгрыша видеозапись розыгрыша размещается секретарем комиссии на официальном сайте компании kuzro.ru в разделе</w:t>
      </w:r>
      <w:r w:rsidR="005929CD">
        <w:t xml:space="preserve">: Потребителям / </w:t>
      </w:r>
      <w:r w:rsidRPr="00933163">
        <w:t>«Акция</w:t>
      </w:r>
      <w:r w:rsidR="005929CD">
        <w:t xml:space="preserve"> «</w:t>
      </w:r>
      <w:r w:rsidR="00F71FB9">
        <w:t>Хорошая привычка – твой Личный кабинет</w:t>
      </w:r>
      <w:r w:rsidR="00F71FB9" w:rsidRPr="00366158">
        <w:t>!</w:t>
      </w:r>
      <w:r w:rsidRPr="00933163">
        <w:t>»</w:t>
      </w:r>
      <w:r w:rsidR="00A8268E">
        <w:t>.</w:t>
      </w:r>
    </w:p>
    <w:p w14:paraId="2D0887D2" w14:textId="2D3FBA45" w:rsidR="00A709BF" w:rsidRDefault="00A709BF" w:rsidP="00933163">
      <w:pPr>
        <w:ind w:firstLine="709"/>
        <w:jc w:val="both"/>
      </w:pPr>
      <w:r>
        <w:t>3.3.</w:t>
      </w:r>
      <w:r w:rsidR="009F1302">
        <w:t>4</w:t>
      </w:r>
      <w:r w:rsidR="00A8268E">
        <w:t xml:space="preserve"> </w:t>
      </w:r>
      <w:r w:rsidRPr="00A709BF">
        <w:t>Вручение призов победителям проводится на территориях офисов приема граждан Организатора, обслуживающих соответствующие территории</w:t>
      </w:r>
      <w:r>
        <w:t>:</w:t>
      </w:r>
    </w:p>
    <w:p w14:paraId="41D11DA1" w14:textId="77777777" w:rsidR="00C736D8" w:rsidRDefault="00A709BF" w:rsidP="00C736D8">
      <w:pPr>
        <w:pStyle w:val="af2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736D8">
        <w:rPr>
          <w:rFonts w:ascii="Times New Roman" w:eastAsia="Times New Roman" w:hAnsi="Times New Roman"/>
          <w:sz w:val="24"/>
          <w:szCs w:val="24"/>
          <w:lang w:eastAsia="ru-RU"/>
        </w:rPr>
        <w:t>1) победителям по жилым помещениям на территориях г. Новокузнецк и Новокузнецкий р-н в отделении приема граждан ООО «</w:t>
      </w:r>
      <w:proofErr w:type="spellStart"/>
      <w:r w:rsidRPr="00C736D8">
        <w:rPr>
          <w:rFonts w:ascii="Times New Roman" w:eastAsia="Times New Roman" w:hAnsi="Times New Roman"/>
          <w:sz w:val="24"/>
          <w:szCs w:val="24"/>
          <w:lang w:eastAsia="ru-RU"/>
        </w:rPr>
        <w:t>ЭкоТек</w:t>
      </w:r>
      <w:proofErr w:type="spellEnd"/>
      <w:r w:rsidRPr="00C736D8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адресу </w:t>
      </w:r>
      <w:r w:rsidR="00C736D8">
        <w:rPr>
          <w:rFonts w:ascii="Times New Roman" w:eastAsia="Times New Roman" w:hAnsi="Times New Roman"/>
          <w:sz w:val="24"/>
          <w:szCs w:val="24"/>
          <w:lang w:eastAsia="ru-RU"/>
        </w:rPr>
        <w:t xml:space="preserve">г. Новокузнецк Металлургов, 48. Дни приема: Понедельник, Вторник, Четверг., </w:t>
      </w:r>
      <w:r w:rsidR="00C736D8" w:rsidRPr="00523F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736D8">
        <w:rPr>
          <w:rFonts w:ascii="Times New Roman" w:eastAsia="Times New Roman" w:hAnsi="Times New Roman"/>
          <w:sz w:val="24"/>
          <w:szCs w:val="24"/>
          <w:lang w:eastAsia="ru-RU"/>
        </w:rPr>
        <w:t>ятница с 8.30 до 17.00 Обед с 12.00 до 13.00;</w:t>
      </w:r>
    </w:p>
    <w:p w14:paraId="0D5CB2DA" w14:textId="50A6E659" w:rsidR="00A709BF" w:rsidRDefault="00A709BF" w:rsidP="00E90580">
      <w:pPr>
        <w:ind w:firstLine="851"/>
        <w:jc w:val="both"/>
      </w:pPr>
      <w:r>
        <w:t>2) победителям по жилым помещениям на территориях г. Прокопьевск и Прокопьевский р-н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Прокопьевск Институтская, 9А. Дни приема: Понедельник, Вторник, Четверг., Пятница с 8.30 до 18.00 Без обеда</w:t>
      </w:r>
      <w:r>
        <w:t>;</w:t>
      </w:r>
    </w:p>
    <w:p w14:paraId="35C3D46C" w14:textId="2D2DAFC0" w:rsidR="00A709BF" w:rsidRDefault="00A709BF" w:rsidP="00E90580">
      <w:pPr>
        <w:ind w:firstLine="851"/>
        <w:jc w:val="both"/>
      </w:pPr>
      <w:r>
        <w:lastRenderedPageBreak/>
        <w:t>3) победителям по жилым помещениям на территориях Таштагольский муниципальный район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Таштагол Поспелова, 5А. Дни приема: Понедельник, Вторник, Четверг, Пятница с 8.30 до 17.30 Обед с 12.00 до 13.00</w:t>
      </w:r>
      <w:r>
        <w:t>;</w:t>
      </w:r>
    </w:p>
    <w:p w14:paraId="1A37C5DC" w14:textId="242EDCF7" w:rsidR="00A709BF" w:rsidRDefault="00A709BF" w:rsidP="00E90580">
      <w:pPr>
        <w:ind w:firstLine="851"/>
        <w:jc w:val="both"/>
      </w:pPr>
      <w:r>
        <w:t>4) победителям по жилым помещениям на территориях Междуреченский городской округ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Междуреченск, ул. Гончаренко, 4а, 2 этаж, Понедельник, Вторник, Четверг, Пятница с 8.30 до 17.30 Обед с 12.00 до 13.00</w:t>
      </w:r>
      <w:r>
        <w:t>;</w:t>
      </w:r>
    </w:p>
    <w:p w14:paraId="28C5F132" w14:textId="5FD54FA5" w:rsidR="00A709BF" w:rsidRDefault="00A709BF" w:rsidP="00E90580">
      <w:pPr>
        <w:ind w:firstLine="851"/>
        <w:jc w:val="both"/>
      </w:pPr>
      <w:r>
        <w:t xml:space="preserve">5) победителям по жилым помещениям на территориях </w:t>
      </w:r>
      <w:proofErr w:type="spellStart"/>
      <w:r>
        <w:t>Мысковский</w:t>
      </w:r>
      <w:proofErr w:type="spellEnd"/>
      <w:r>
        <w:t xml:space="preserve"> городской округ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Мыски Восточная, 6. Дни приема: Понедельник, Вторник, Четверг с 8.30 до 18.00 Обед с 12.00 до 13.00. Пятница с 8.30 до 16.00</w:t>
      </w:r>
      <w:r>
        <w:t>;</w:t>
      </w:r>
    </w:p>
    <w:p w14:paraId="41E2BBFC" w14:textId="46967F9B" w:rsidR="00A709BF" w:rsidRDefault="00A709BF" w:rsidP="00E90580">
      <w:pPr>
        <w:ind w:firstLine="851"/>
        <w:jc w:val="both"/>
      </w:pPr>
      <w:r>
        <w:t>6) победителям по жилым помещениям на территориях Киселевский городской округ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Киселевск Транспортная, 54. Дни приема: Понедельник, Вторник, Четверг., Пятница с 9.00 до 18.00 Обед с 12.30 до 13.30</w:t>
      </w:r>
      <w:r>
        <w:t>;</w:t>
      </w:r>
    </w:p>
    <w:p w14:paraId="6360B0BC" w14:textId="261F6D4E" w:rsidR="00A709BF" w:rsidRDefault="00A709BF" w:rsidP="00E90580">
      <w:pPr>
        <w:ind w:firstLine="851"/>
        <w:jc w:val="both"/>
      </w:pPr>
      <w:r>
        <w:t xml:space="preserve">7) победителям по жилым помещениям на территориях </w:t>
      </w:r>
      <w:proofErr w:type="spellStart"/>
      <w:r>
        <w:t>Калтанский</w:t>
      </w:r>
      <w:proofErr w:type="spellEnd"/>
      <w:r>
        <w:t xml:space="preserve"> городской округ и </w:t>
      </w:r>
      <w:proofErr w:type="spellStart"/>
      <w:r>
        <w:t>Осинниковский</w:t>
      </w:r>
      <w:proofErr w:type="spellEnd"/>
      <w:r>
        <w:t xml:space="preserve"> городской округ в отделении приема граждан ООО «</w:t>
      </w:r>
      <w:proofErr w:type="spellStart"/>
      <w:r>
        <w:t>ЭкоТек</w:t>
      </w:r>
      <w:proofErr w:type="spellEnd"/>
      <w:r>
        <w:t xml:space="preserve">» по адресу </w:t>
      </w:r>
      <w:r w:rsidR="00C736D8" w:rsidRPr="00C736D8">
        <w:t>г. Осинники Зеленый переулок, 16. Дни приема: Понедельник, Вторник, Четверг., Пятница с 8.30 до 17.30 Обед с 12.00 до 13.00</w:t>
      </w:r>
      <w:r>
        <w:t>.</w:t>
      </w:r>
    </w:p>
    <w:p w14:paraId="6E136DA7" w14:textId="730C6683" w:rsidR="00A709BF" w:rsidRDefault="001A1EC3" w:rsidP="001A1EC3">
      <w:pPr>
        <w:ind w:firstLine="709"/>
        <w:jc w:val="both"/>
        <w:rPr>
          <w:spacing w:val="-3"/>
        </w:rPr>
      </w:pPr>
      <w:r>
        <w:t>3.3.</w:t>
      </w:r>
      <w:r w:rsidR="00A8268E">
        <w:t>4</w:t>
      </w:r>
      <w:r>
        <w:t xml:space="preserve"> </w:t>
      </w:r>
      <w:r w:rsidRPr="00612CFC">
        <w:rPr>
          <w:spacing w:val="-3"/>
        </w:rPr>
        <w:t>Итоги Акции секретарь комиссии освещает на сайте Организатора и других информационных платформах.</w:t>
      </w:r>
    </w:p>
    <w:p w14:paraId="087EB56C" w14:textId="3DC5951E" w:rsidR="00A8268E" w:rsidRDefault="00A8268E" w:rsidP="001A1EC3">
      <w:pPr>
        <w:ind w:firstLine="709"/>
        <w:jc w:val="both"/>
        <w:rPr>
          <w:spacing w:val="-3"/>
        </w:rPr>
      </w:pPr>
      <w:r>
        <w:rPr>
          <w:spacing w:val="-3"/>
        </w:rPr>
        <w:t>3.4 Уведомление победителя Акции осуществляется сотрудником компании Организатора по контактному номеру телефона, указанному при регистрации личного кабинета;</w:t>
      </w:r>
    </w:p>
    <w:p w14:paraId="6F8E335E" w14:textId="5FF67E88" w:rsidR="002600AF" w:rsidRDefault="002600AF" w:rsidP="001A1EC3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5</w:t>
      </w:r>
      <w:r>
        <w:rPr>
          <w:spacing w:val="-3"/>
        </w:rPr>
        <w:t xml:space="preserve"> </w:t>
      </w:r>
      <w:r w:rsidRPr="002600AF">
        <w:rPr>
          <w:spacing w:val="-3"/>
        </w:rPr>
        <w:t>Невостребованные подарки хранятся Организатором в течение одного месяца с даты опубликования итогов Акции, по истечении которого выдаче не подлежат и реализуются Организатором по его усмотрению.</w:t>
      </w:r>
    </w:p>
    <w:p w14:paraId="4388CA9C" w14:textId="3CD82445" w:rsidR="002600AF" w:rsidRDefault="002600AF" w:rsidP="001A1EC3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 </w:t>
      </w:r>
      <w:r w:rsidRPr="002600AF">
        <w:rPr>
          <w:spacing w:val="-3"/>
        </w:rPr>
        <w:t>Заключительные положения:</w:t>
      </w:r>
    </w:p>
    <w:p w14:paraId="4B204424" w14:textId="6E2F8596" w:rsidR="002600AF" w:rsidRDefault="002600AF" w:rsidP="001A1EC3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.1 </w:t>
      </w:r>
      <w:r w:rsidRPr="002600AF">
        <w:rPr>
          <w:spacing w:val="-3"/>
        </w:rPr>
        <w:t>Общий бюджет проведения Акции определен в Приложении 2.</w:t>
      </w:r>
    </w:p>
    <w:p w14:paraId="5B6692CC" w14:textId="0BB33F5A" w:rsidR="002600AF" w:rsidRDefault="002600AF" w:rsidP="001A1EC3">
      <w:pPr>
        <w:ind w:firstLine="709"/>
        <w:jc w:val="both"/>
        <w:rPr>
          <w:spacing w:val="-3"/>
        </w:rPr>
      </w:pPr>
      <w:r>
        <w:rPr>
          <w:spacing w:val="-3"/>
        </w:rPr>
        <w:t>3.</w:t>
      </w:r>
      <w:r w:rsidR="00A8268E">
        <w:rPr>
          <w:spacing w:val="-3"/>
        </w:rPr>
        <w:t>6</w:t>
      </w:r>
      <w:r>
        <w:rPr>
          <w:spacing w:val="-3"/>
        </w:rPr>
        <w:t xml:space="preserve">.2 </w:t>
      </w:r>
      <w:r w:rsidRPr="002600AF">
        <w:rPr>
          <w:spacing w:val="-3"/>
        </w:rPr>
        <w:t>Выплата поощрительных подарков в денежном эквиваленте не допускается.</w:t>
      </w:r>
    </w:p>
    <w:p w14:paraId="0B2C77B5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43C0A953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73CDABC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0ECD005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F6C3053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BDB7214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68E41E0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7BEABF5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74AA2CD6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B70EBC3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159399C6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6922780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0305A00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61D4148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2CC1A8F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66177A0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499D2C95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5A48983B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0CE07AD4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73B62F6C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3205BBC0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C6B340A" w14:textId="77777777" w:rsidR="00C736D8" w:rsidRDefault="00C736D8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</w:p>
    <w:p w14:paraId="20CBC271" w14:textId="76F7D73E" w:rsidR="002600AF" w:rsidRPr="00F87E0D" w:rsidRDefault="002600AF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  <w:r w:rsidRPr="00F87E0D">
        <w:rPr>
          <w:b/>
          <w:color w:val="000000"/>
          <w:spacing w:val="-3"/>
        </w:rPr>
        <w:lastRenderedPageBreak/>
        <w:t>Приложение№</w:t>
      </w:r>
      <w:r>
        <w:rPr>
          <w:b/>
          <w:color w:val="000000"/>
          <w:spacing w:val="-3"/>
        </w:rPr>
        <w:t>1</w:t>
      </w:r>
    </w:p>
    <w:p w14:paraId="43EF2A2A" w14:textId="77777777" w:rsidR="002600AF" w:rsidRPr="006A02A3" w:rsidRDefault="002600AF" w:rsidP="002600AF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к регламенту проведения акции</w:t>
      </w:r>
    </w:p>
    <w:p w14:paraId="4931612D" w14:textId="77777777" w:rsidR="002600AF" w:rsidRPr="006A02A3" w:rsidRDefault="002600AF" w:rsidP="002600AF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«</w:t>
      </w:r>
      <w:r>
        <w:rPr>
          <w:color w:val="000000"/>
          <w:spacing w:val="-3"/>
        </w:rPr>
        <w:t>Плати и выигрывай!</w:t>
      </w:r>
      <w:r w:rsidRPr="006A02A3">
        <w:rPr>
          <w:color w:val="000000"/>
          <w:spacing w:val="-3"/>
        </w:rPr>
        <w:t>»</w:t>
      </w:r>
    </w:p>
    <w:p w14:paraId="0669E5F9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Состав комиссии</w:t>
      </w:r>
      <w:r>
        <w:rPr>
          <w:color w:val="000000"/>
          <w:spacing w:val="-3"/>
        </w:rPr>
        <w:t xml:space="preserve"> </w:t>
      </w:r>
      <w:r w:rsidRPr="006A02A3">
        <w:rPr>
          <w:color w:val="000000"/>
          <w:spacing w:val="-3"/>
        </w:rPr>
        <w:t>для проведения акции «</w:t>
      </w:r>
      <w:r>
        <w:rPr>
          <w:color w:val="000000"/>
          <w:spacing w:val="-3"/>
        </w:rPr>
        <w:t>Плати и выигрывай!</w:t>
      </w:r>
      <w:r w:rsidRPr="006A02A3">
        <w:rPr>
          <w:color w:val="000000"/>
          <w:spacing w:val="-3"/>
        </w:rPr>
        <w:t>»</w:t>
      </w:r>
    </w:p>
    <w:p w14:paraId="27A84724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Председатель комиссии:</w:t>
      </w:r>
    </w:p>
    <w:p w14:paraId="7DBE0711" w14:textId="77777777" w:rsidR="002600AF" w:rsidRDefault="002600AF" w:rsidP="002600AF">
      <w:pPr>
        <w:shd w:val="clear" w:color="auto" w:fill="FFFFFF"/>
        <w:contextualSpacing/>
        <w:rPr>
          <w:color w:val="000000"/>
          <w:spacing w:val="-3"/>
        </w:rPr>
      </w:pPr>
      <w:r>
        <w:rPr>
          <w:color w:val="000000"/>
          <w:spacing w:val="-3"/>
        </w:rPr>
        <w:t>И.В. Журавлев,</w:t>
      </w:r>
      <w:r w:rsidRPr="006A02A3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заместитель генерального директора по правовым вопросам</w:t>
      </w:r>
      <w:r w:rsidRPr="006A02A3">
        <w:rPr>
          <w:color w:val="000000"/>
          <w:spacing w:val="-3"/>
        </w:rPr>
        <w:t xml:space="preserve"> </w:t>
      </w:r>
    </w:p>
    <w:p w14:paraId="7E2212F4" w14:textId="77777777" w:rsidR="002600AF" w:rsidRPr="006A02A3" w:rsidRDefault="002600AF" w:rsidP="002600AF">
      <w:pPr>
        <w:shd w:val="clear" w:color="auto" w:fill="FFFFFF"/>
        <w:contextualSpacing/>
        <w:rPr>
          <w:color w:val="000000"/>
          <w:spacing w:val="-3"/>
        </w:rPr>
      </w:pPr>
      <w:r w:rsidRPr="006A02A3">
        <w:rPr>
          <w:color w:val="000000"/>
          <w:spacing w:val="-3"/>
        </w:rPr>
        <w:t>ООО «</w:t>
      </w:r>
      <w:proofErr w:type="spellStart"/>
      <w:r>
        <w:rPr>
          <w:color w:val="000000"/>
          <w:spacing w:val="-3"/>
        </w:rPr>
        <w:t>ЭкоТек</w:t>
      </w:r>
      <w:proofErr w:type="spellEnd"/>
      <w:r w:rsidRPr="006A02A3">
        <w:rPr>
          <w:color w:val="000000"/>
          <w:spacing w:val="-3"/>
        </w:rPr>
        <w:t>»</w:t>
      </w:r>
    </w:p>
    <w:p w14:paraId="7C3E1D89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Секретарь комиссии:</w:t>
      </w:r>
    </w:p>
    <w:p w14:paraId="76001D8F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Н. А. Шишкина, пресс-секретарь ООО «</w:t>
      </w:r>
      <w:proofErr w:type="spellStart"/>
      <w:r>
        <w:rPr>
          <w:color w:val="000000"/>
          <w:spacing w:val="-3"/>
        </w:rPr>
        <w:t>ЭкоТек</w:t>
      </w:r>
      <w:proofErr w:type="spellEnd"/>
      <w:r>
        <w:rPr>
          <w:color w:val="000000"/>
          <w:spacing w:val="-3"/>
        </w:rPr>
        <w:t>»</w:t>
      </w:r>
    </w:p>
    <w:p w14:paraId="7D7ADC79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</w:p>
    <w:p w14:paraId="6D6912F4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 w:rsidRPr="006A02A3">
        <w:rPr>
          <w:color w:val="000000"/>
          <w:spacing w:val="-3"/>
        </w:rPr>
        <w:t>Члены комиссии:</w:t>
      </w:r>
    </w:p>
    <w:p w14:paraId="7309045D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А. И. Долматова</w:t>
      </w:r>
      <w:r w:rsidRPr="006A02A3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начальник ДФЛ ООО «</w:t>
      </w:r>
      <w:proofErr w:type="spellStart"/>
      <w:r>
        <w:rPr>
          <w:color w:val="000000"/>
          <w:spacing w:val="-3"/>
        </w:rPr>
        <w:t>ЭкоТек</w:t>
      </w:r>
      <w:proofErr w:type="spellEnd"/>
      <w:r>
        <w:rPr>
          <w:color w:val="000000"/>
          <w:spacing w:val="-3"/>
        </w:rPr>
        <w:t>»</w:t>
      </w:r>
    </w:p>
    <w:p w14:paraId="3BF94904" w14:textId="77777777" w:rsidR="002600AF" w:rsidRPr="006A02A3" w:rsidRDefault="002600AF" w:rsidP="002600AF">
      <w:pPr>
        <w:shd w:val="clear" w:color="auto" w:fill="FFFFFF"/>
        <w:contextualSpacing/>
        <w:jc w:val="both"/>
        <w:rPr>
          <w:color w:val="000000"/>
          <w:spacing w:val="-3"/>
        </w:rPr>
      </w:pPr>
      <w:r>
        <w:rPr>
          <w:color w:val="000000"/>
          <w:spacing w:val="-3"/>
        </w:rPr>
        <w:t>Е. С. Кувшинова</w:t>
      </w:r>
      <w:r w:rsidRPr="006A02A3">
        <w:rPr>
          <w:color w:val="000000"/>
          <w:spacing w:val="-3"/>
        </w:rPr>
        <w:t xml:space="preserve"> –</w:t>
      </w:r>
      <w:r>
        <w:rPr>
          <w:color w:val="000000"/>
          <w:spacing w:val="-3"/>
        </w:rPr>
        <w:t xml:space="preserve"> зам начальника ДФЛ ООО «</w:t>
      </w:r>
      <w:proofErr w:type="spellStart"/>
      <w:r>
        <w:rPr>
          <w:color w:val="000000"/>
          <w:spacing w:val="-3"/>
        </w:rPr>
        <w:t>ЭкоТек</w:t>
      </w:r>
      <w:proofErr w:type="spellEnd"/>
      <w:r>
        <w:rPr>
          <w:color w:val="000000"/>
          <w:spacing w:val="-3"/>
        </w:rPr>
        <w:t>»</w:t>
      </w:r>
    </w:p>
    <w:p w14:paraId="6572E136" w14:textId="77777777" w:rsidR="002600AF" w:rsidRDefault="002600AF" w:rsidP="002600AF">
      <w:pPr>
        <w:shd w:val="clear" w:color="auto" w:fill="FFFFFF"/>
        <w:contextualSpacing/>
        <w:jc w:val="both"/>
        <w:rPr>
          <w:b/>
          <w:color w:val="000000"/>
          <w:spacing w:val="-3"/>
        </w:rPr>
      </w:pPr>
      <w:r>
        <w:rPr>
          <w:color w:val="000000"/>
          <w:spacing w:val="-3"/>
        </w:rPr>
        <w:t>А. Я. Гребенщикова</w:t>
      </w:r>
      <w:r w:rsidRPr="006A02A3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ведущий менеджер ДФЛ ООО «</w:t>
      </w:r>
      <w:proofErr w:type="spellStart"/>
      <w:r>
        <w:rPr>
          <w:color w:val="000000"/>
          <w:spacing w:val="-3"/>
        </w:rPr>
        <w:t>ЭкоТек</w:t>
      </w:r>
      <w:proofErr w:type="spellEnd"/>
      <w:r>
        <w:rPr>
          <w:color w:val="000000"/>
          <w:spacing w:val="-3"/>
        </w:rPr>
        <w:t>»</w:t>
      </w:r>
    </w:p>
    <w:p w14:paraId="50A68F14" w14:textId="77777777" w:rsidR="002600AF" w:rsidRDefault="002600AF" w:rsidP="001A1EC3">
      <w:pPr>
        <w:ind w:firstLine="709"/>
        <w:jc w:val="both"/>
      </w:pPr>
    </w:p>
    <w:p w14:paraId="0143F98A" w14:textId="77777777" w:rsidR="002600AF" w:rsidRPr="00F87E0D" w:rsidRDefault="002600AF" w:rsidP="002600AF">
      <w:pPr>
        <w:shd w:val="clear" w:color="auto" w:fill="FFFFFF"/>
        <w:contextualSpacing/>
        <w:jc w:val="right"/>
        <w:rPr>
          <w:b/>
          <w:color w:val="000000"/>
          <w:spacing w:val="-3"/>
        </w:rPr>
      </w:pPr>
      <w:r w:rsidRPr="00F87E0D">
        <w:rPr>
          <w:b/>
          <w:color w:val="000000"/>
          <w:spacing w:val="-3"/>
        </w:rPr>
        <w:t>Приложение №</w:t>
      </w:r>
      <w:r>
        <w:rPr>
          <w:b/>
          <w:color w:val="000000"/>
          <w:spacing w:val="-3"/>
        </w:rPr>
        <w:t>2</w:t>
      </w:r>
    </w:p>
    <w:p w14:paraId="27C8CD18" w14:textId="77777777" w:rsidR="002600AF" w:rsidRPr="006A02A3" w:rsidRDefault="002600AF" w:rsidP="002600AF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 xml:space="preserve">к регламенту проведения акции </w:t>
      </w:r>
    </w:p>
    <w:p w14:paraId="5D70EC44" w14:textId="5C6BB35B" w:rsidR="002600AF" w:rsidRDefault="002600AF" w:rsidP="002600AF">
      <w:pPr>
        <w:shd w:val="clear" w:color="auto" w:fill="FFFFFF"/>
        <w:contextualSpacing/>
        <w:jc w:val="right"/>
        <w:rPr>
          <w:color w:val="000000"/>
          <w:spacing w:val="-3"/>
        </w:rPr>
      </w:pPr>
      <w:r w:rsidRPr="006A02A3">
        <w:rPr>
          <w:color w:val="000000"/>
          <w:spacing w:val="-3"/>
        </w:rPr>
        <w:t>«</w:t>
      </w:r>
      <w:r w:rsidR="00F71FB9">
        <w:t>Хорошая привычка – твой Личный кабинет</w:t>
      </w:r>
      <w:r w:rsidR="00F71FB9" w:rsidRPr="00366158">
        <w:t>!</w:t>
      </w:r>
      <w:r w:rsidRPr="006A02A3">
        <w:rPr>
          <w:color w:val="000000"/>
          <w:spacing w:val="-3"/>
        </w:rPr>
        <w:t>»</w:t>
      </w:r>
    </w:p>
    <w:p w14:paraId="5024D664" w14:textId="77777777" w:rsidR="002600AF" w:rsidRPr="006A02A3" w:rsidRDefault="002600AF" w:rsidP="002600AF">
      <w:pPr>
        <w:shd w:val="clear" w:color="auto" w:fill="FFFFFF"/>
        <w:contextualSpacing/>
        <w:jc w:val="right"/>
        <w:rPr>
          <w:color w:val="000000"/>
          <w:spacing w:val="-3"/>
        </w:rPr>
      </w:pPr>
    </w:p>
    <w:p w14:paraId="304188DB" w14:textId="120E9AC4" w:rsidR="002600AF" w:rsidRDefault="002600AF" w:rsidP="002600AF">
      <w:pPr>
        <w:jc w:val="right"/>
      </w:pPr>
      <w:r>
        <w:rPr>
          <w:b/>
        </w:rPr>
        <w:fldChar w:fldCharType="begin"/>
      </w:r>
      <w:r>
        <w:rPr>
          <w:b/>
        </w:rPr>
        <w:instrText xml:space="preserve"> LINK Excel.Sheet.12 "C:\\Users\\dolmatova_ai\\Desktop\\Акции\\Маркетинг по снижению ПДЗ населения.xlsx" Лист1!R1C1:R7C5 \a \f 5 \h  \* MERGEFORMAT </w:instrText>
      </w:r>
      <w:r>
        <w:rPr>
          <w:b/>
        </w:rPr>
        <w:fldChar w:fldCharType="separate"/>
      </w:r>
    </w:p>
    <w:tbl>
      <w:tblPr>
        <w:tblStyle w:val="ad"/>
        <w:tblW w:w="8939" w:type="dxa"/>
        <w:tblInd w:w="412" w:type="dxa"/>
        <w:tblLayout w:type="fixed"/>
        <w:tblLook w:val="04A0" w:firstRow="1" w:lastRow="0" w:firstColumn="1" w:lastColumn="0" w:noHBand="0" w:noVBand="1"/>
      </w:tblPr>
      <w:tblGrid>
        <w:gridCol w:w="1710"/>
        <w:gridCol w:w="2976"/>
        <w:gridCol w:w="1276"/>
        <w:gridCol w:w="1276"/>
        <w:gridCol w:w="1701"/>
      </w:tblGrid>
      <w:tr w:rsidR="00A8268E" w:rsidRPr="0079238B" w14:paraId="7C15875C" w14:textId="77777777" w:rsidTr="00A8268E">
        <w:trPr>
          <w:trHeight w:val="1200"/>
        </w:trPr>
        <w:tc>
          <w:tcPr>
            <w:tcW w:w="1710" w:type="dxa"/>
            <w:vAlign w:val="center"/>
            <w:hideMark/>
          </w:tcPr>
          <w:p w14:paraId="5D2BFAD2" w14:textId="246AE71F" w:rsidR="00A8268E" w:rsidRPr="0079238B" w:rsidRDefault="00A8268E" w:rsidP="00EA16A1">
            <w:pPr>
              <w:jc w:val="center"/>
            </w:pPr>
            <w:r w:rsidRPr="0079238B">
              <w:t>Призовое место согласно Акции (п.</w:t>
            </w:r>
            <w:r>
              <w:t>3.1</w:t>
            </w:r>
            <w:r w:rsidRPr="0079238B">
              <w:t>)</w:t>
            </w:r>
          </w:p>
        </w:tc>
        <w:tc>
          <w:tcPr>
            <w:tcW w:w="2976" w:type="dxa"/>
            <w:vAlign w:val="center"/>
            <w:hideMark/>
          </w:tcPr>
          <w:p w14:paraId="7B422C24" w14:textId="77777777" w:rsidR="00A8268E" w:rsidRPr="0079238B" w:rsidRDefault="00A8268E" w:rsidP="00EA16A1">
            <w:pPr>
              <w:jc w:val="center"/>
            </w:pPr>
            <w:r w:rsidRPr="0079238B">
              <w:t>Наименование подарка победителю</w:t>
            </w:r>
          </w:p>
        </w:tc>
        <w:tc>
          <w:tcPr>
            <w:tcW w:w="1276" w:type="dxa"/>
            <w:vAlign w:val="center"/>
            <w:hideMark/>
          </w:tcPr>
          <w:p w14:paraId="34A469D3" w14:textId="77777777" w:rsidR="00A8268E" w:rsidRPr="0079238B" w:rsidRDefault="00A8268E" w:rsidP="00EA16A1">
            <w:pPr>
              <w:jc w:val="center"/>
            </w:pPr>
            <w:r>
              <w:t>Цена</w:t>
            </w:r>
            <w:r w:rsidRPr="0079238B">
              <w:t xml:space="preserve">, </w:t>
            </w:r>
            <w:r>
              <w:t>руб./</w:t>
            </w:r>
            <w:r w:rsidRPr="0079238B">
              <w:t>шт.</w:t>
            </w:r>
          </w:p>
        </w:tc>
        <w:tc>
          <w:tcPr>
            <w:tcW w:w="1276" w:type="dxa"/>
            <w:vAlign w:val="center"/>
            <w:hideMark/>
          </w:tcPr>
          <w:p w14:paraId="227C8A29" w14:textId="77777777" w:rsidR="00A8268E" w:rsidRPr="0079238B" w:rsidRDefault="00A8268E" w:rsidP="00EA16A1">
            <w:pPr>
              <w:jc w:val="center"/>
            </w:pPr>
            <w:r>
              <w:t>Кол-во территорий</w:t>
            </w:r>
            <w:r w:rsidRPr="0079238B">
              <w:t>, шт.</w:t>
            </w:r>
          </w:p>
        </w:tc>
        <w:tc>
          <w:tcPr>
            <w:tcW w:w="1701" w:type="dxa"/>
            <w:vAlign w:val="center"/>
            <w:hideMark/>
          </w:tcPr>
          <w:p w14:paraId="3DFD8303" w14:textId="77777777" w:rsidR="00A8268E" w:rsidRDefault="00A8268E" w:rsidP="00EA16A1">
            <w:pPr>
              <w:jc w:val="center"/>
            </w:pPr>
            <w:r>
              <w:t>Итоговая</w:t>
            </w:r>
          </w:p>
          <w:p w14:paraId="4197EABF" w14:textId="77777777" w:rsidR="00A8268E" w:rsidRPr="0079238B" w:rsidRDefault="00A8268E" w:rsidP="00EA16A1">
            <w:pPr>
              <w:jc w:val="center"/>
            </w:pPr>
            <w:r w:rsidRPr="0079238B">
              <w:t>Стоимость, руб.</w:t>
            </w:r>
          </w:p>
        </w:tc>
      </w:tr>
      <w:tr w:rsidR="00A8268E" w:rsidRPr="0079238B" w14:paraId="163E3D1D" w14:textId="77777777" w:rsidTr="00A8268E">
        <w:trPr>
          <w:trHeight w:val="300"/>
        </w:trPr>
        <w:tc>
          <w:tcPr>
            <w:tcW w:w="1710" w:type="dxa"/>
            <w:noWrap/>
            <w:hideMark/>
          </w:tcPr>
          <w:p w14:paraId="4F38CE4A" w14:textId="77777777" w:rsidR="00A8268E" w:rsidRDefault="00A8268E" w:rsidP="00EA16A1">
            <w:pPr>
              <w:jc w:val="center"/>
            </w:pPr>
          </w:p>
          <w:p w14:paraId="60F6DCCA" w14:textId="12E3FB9F" w:rsidR="00A8268E" w:rsidRPr="0079238B" w:rsidRDefault="00A8268E" w:rsidP="00EA16A1">
            <w:pPr>
              <w:jc w:val="center"/>
            </w:pPr>
            <w:r w:rsidRPr="0079238B">
              <w:t>1</w:t>
            </w:r>
          </w:p>
        </w:tc>
        <w:tc>
          <w:tcPr>
            <w:tcW w:w="2976" w:type="dxa"/>
            <w:noWrap/>
          </w:tcPr>
          <w:p w14:paraId="798121B2" w14:textId="3E4D6BC2" w:rsidR="00A8268E" w:rsidRPr="0079238B" w:rsidRDefault="00A8268E" w:rsidP="00EA16A1">
            <w:pPr>
              <w:jc w:val="center"/>
            </w:pPr>
            <w:r>
              <w:t>Подарочный сертификат в магазин товаров для спорта и отдыха</w:t>
            </w:r>
          </w:p>
        </w:tc>
        <w:tc>
          <w:tcPr>
            <w:tcW w:w="1276" w:type="dxa"/>
            <w:noWrap/>
            <w:vAlign w:val="center"/>
            <w:hideMark/>
          </w:tcPr>
          <w:p w14:paraId="69F6B494" w14:textId="15A7F10F" w:rsidR="00A8268E" w:rsidRPr="0079238B" w:rsidRDefault="00A8268E" w:rsidP="00EA16A1">
            <w:pPr>
              <w:jc w:val="center"/>
            </w:pPr>
            <w:r>
              <w:t>10 000</w:t>
            </w:r>
          </w:p>
        </w:tc>
        <w:tc>
          <w:tcPr>
            <w:tcW w:w="1276" w:type="dxa"/>
            <w:noWrap/>
            <w:vAlign w:val="center"/>
          </w:tcPr>
          <w:p w14:paraId="387A88FA" w14:textId="77777777" w:rsidR="00A8268E" w:rsidRPr="0079238B" w:rsidRDefault="00A8268E" w:rsidP="00EA16A1">
            <w:pPr>
              <w:jc w:val="center"/>
            </w:pPr>
            <w:r>
              <w:t>6</w:t>
            </w:r>
          </w:p>
        </w:tc>
        <w:tc>
          <w:tcPr>
            <w:tcW w:w="1701" w:type="dxa"/>
            <w:noWrap/>
            <w:vAlign w:val="center"/>
          </w:tcPr>
          <w:p w14:paraId="3ADB9DB7" w14:textId="1C9D1C0A" w:rsidR="00A8268E" w:rsidRPr="00C449CA" w:rsidRDefault="00A8268E" w:rsidP="00EA16A1">
            <w:pPr>
              <w:jc w:val="center"/>
            </w:pPr>
            <w:r>
              <w:t>60</w:t>
            </w:r>
            <w:r w:rsidRPr="00C449CA">
              <w:t xml:space="preserve"> 000</w:t>
            </w:r>
          </w:p>
        </w:tc>
      </w:tr>
      <w:tr w:rsidR="00A8268E" w:rsidRPr="0079238B" w14:paraId="4ABD516F" w14:textId="77777777" w:rsidTr="00A8268E">
        <w:trPr>
          <w:trHeight w:val="300"/>
        </w:trPr>
        <w:tc>
          <w:tcPr>
            <w:tcW w:w="7238" w:type="dxa"/>
            <w:gridSpan w:val="4"/>
            <w:noWrap/>
          </w:tcPr>
          <w:p w14:paraId="714E0BA4" w14:textId="77777777" w:rsidR="00A8268E" w:rsidRPr="0079238B" w:rsidRDefault="00A8268E" w:rsidP="00EA16A1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noWrap/>
          </w:tcPr>
          <w:p w14:paraId="55AF8CE7" w14:textId="164D00E2" w:rsidR="00A8268E" w:rsidRPr="00C449CA" w:rsidRDefault="00A8268E" w:rsidP="00EA16A1">
            <w:pPr>
              <w:jc w:val="center"/>
            </w:pPr>
            <w:r>
              <w:t>60</w:t>
            </w:r>
            <w:r w:rsidRPr="00C449CA">
              <w:t xml:space="preserve"> 000</w:t>
            </w:r>
          </w:p>
        </w:tc>
      </w:tr>
    </w:tbl>
    <w:p w14:paraId="2633C041" w14:textId="26939753" w:rsidR="00EE4C43" w:rsidRDefault="002600AF" w:rsidP="00A8268E">
      <w:pPr>
        <w:jc w:val="right"/>
        <w:rPr>
          <w:b/>
        </w:rPr>
      </w:pPr>
      <w:r>
        <w:rPr>
          <w:b/>
        </w:rPr>
        <w:fldChar w:fldCharType="end"/>
      </w:r>
    </w:p>
    <w:p w14:paraId="2150A930" w14:textId="28B1A2E3" w:rsidR="00E958A9" w:rsidRDefault="00E958A9" w:rsidP="00A8268E">
      <w:pPr>
        <w:jc w:val="right"/>
        <w:rPr>
          <w:b/>
        </w:rPr>
      </w:pPr>
      <w:r>
        <w:rPr>
          <w:b/>
        </w:rPr>
        <w:t>Приложение №3</w:t>
      </w:r>
    </w:p>
    <w:p w14:paraId="6384B845" w14:textId="0A63F213" w:rsidR="00E958A9" w:rsidRDefault="00E958A9" w:rsidP="00A8268E">
      <w:pPr>
        <w:jc w:val="right"/>
        <w:rPr>
          <w:bCs/>
        </w:rPr>
      </w:pPr>
      <w:r w:rsidRPr="00C736D8">
        <w:rPr>
          <w:bCs/>
        </w:rPr>
        <w:t>Инструкция регистрации в личном кабинете ООО «</w:t>
      </w:r>
      <w:proofErr w:type="spellStart"/>
      <w:r w:rsidRPr="00C736D8">
        <w:rPr>
          <w:bCs/>
        </w:rPr>
        <w:t>ЭкоТек</w:t>
      </w:r>
      <w:proofErr w:type="spellEnd"/>
      <w:r w:rsidRPr="00C736D8">
        <w:rPr>
          <w:bCs/>
        </w:rPr>
        <w:t xml:space="preserve">» </w:t>
      </w:r>
    </w:p>
    <w:p w14:paraId="3972F768" w14:textId="77777777" w:rsidR="00F71FB9" w:rsidRDefault="00F71FB9" w:rsidP="00F71FB9">
      <w:pPr>
        <w:rPr>
          <w:b/>
          <w:bCs/>
        </w:rPr>
      </w:pPr>
    </w:p>
    <w:p w14:paraId="64460672" w14:textId="0D6D6972" w:rsidR="00F71FB9" w:rsidRPr="00980279" w:rsidRDefault="00F71FB9" w:rsidP="00F71FB9">
      <w:r w:rsidRPr="009F60B1">
        <w:rPr>
          <w:b/>
          <w:bCs/>
        </w:rPr>
        <w:t>Шаг 1</w:t>
      </w:r>
      <w:r w:rsidRPr="00980279">
        <w:t>:</w:t>
      </w:r>
      <w:r w:rsidRPr="00980279">
        <w:rPr>
          <w:lang w:val="en-US"/>
        </w:rPr>
        <w:t xml:space="preserve"> </w:t>
      </w:r>
      <w:r w:rsidRPr="00980279">
        <w:t>нажмите «ЗАРЕГИСТРИРОВАТЬСЯ»</w:t>
      </w:r>
    </w:p>
    <w:p w14:paraId="6D723767" w14:textId="77777777" w:rsidR="00F71FB9" w:rsidRPr="00980279" w:rsidRDefault="00F71FB9" w:rsidP="00F71FB9">
      <w:pPr>
        <w:jc w:val="center"/>
      </w:pPr>
      <w:r w:rsidRPr="00980279">
        <w:rPr>
          <w:noProof/>
        </w:rPr>
        <w:drawing>
          <wp:inline distT="0" distB="0" distL="0" distR="0" wp14:anchorId="5C94A3B6" wp14:editId="4D5972FB">
            <wp:extent cx="4191975" cy="194094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3" t="-251" r="16056" b="37468"/>
                    <a:stretch/>
                  </pic:blipFill>
                  <pic:spPr bwMode="auto">
                    <a:xfrm>
                      <a:off x="0" y="0"/>
                      <a:ext cx="4333888" cy="20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44B26" w14:textId="77777777" w:rsidR="00F71FB9" w:rsidRDefault="00F71FB9" w:rsidP="00F71FB9">
      <w:pPr>
        <w:jc w:val="both"/>
      </w:pPr>
      <w:r w:rsidRPr="009F60B1">
        <w:rPr>
          <w:b/>
          <w:bCs/>
        </w:rPr>
        <w:t>Шаг 2</w:t>
      </w:r>
      <w:r w:rsidRPr="00980279">
        <w:t>: заполните все предложенные поля</w:t>
      </w:r>
      <w:r w:rsidRPr="009F60B1">
        <w:t xml:space="preserve"> </w:t>
      </w:r>
      <w:r>
        <w:t xml:space="preserve">и нажмите </w:t>
      </w:r>
      <w:r w:rsidRPr="00980279">
        <w:t>«ЗАРЕГИСТРИРОВАТЬСЯ»</w:t>
      </w:r>
    </w:p>
    <w:p w14:paraId="7283DDD3" w14:textId="77777777" w:rsidR="00F71FB9" w:rsidRPr="00980279" w:rsidRDefault="00F71FB9" w:rsidP="00F71FB9">
      <w:pPr>
        <w:jc w:val="both"/>
      </w:pPr>
      <w:r w:rsidRPr="009F60B1">
        <w:rPr>
          <w:b/>
          <w:bCs/>
        </w:rPr>
        <w:t>ВНИМАНИЕ!</w:t>
      </w:r>
      <w:r w:rsidRPr="00980279">
        <w:t xml:space="preserve"> Номер лицевого счета дополняется «суффиксом», присвоенным для каждой территории</w:t>
      </w:r>
      <w:r>
        <w:t xml:space="preserve"> через дефис, например, 001110011-7, где «001110011» - номер Вашего лицевого счета, «-7» «суффикс» по таблице:</w:t>
      </w:r>
    </w:p>
    <w:p w14:paraId="47E1CC81" w14:textId="77777777" w:rsidR="00F71FB9" w:rsidRPr="009F60B1" w:rsidRDefault="00F71FB9" w:rsidP="00F71FB9">
      <w:pPr>
        <w:jc w:val="center"/>
        <w:rPr>
          <w:u w:val="single"/>
        </w:rPr>
      </w:pPr>
      <w:r w:rsidRPr="009F60B1">
        <w:rPr>
          <w:u w:val="single"/>
        </w:rPr>
        <w:t>Суффиксы территорий: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119"/>
      </w:tblGrid>
      <w:tr w:rsidR="00F71FB9" w14:paraId="40F954A6" w14:textId="77777777" w:rsidTr="0029702B">
        <w:trPr>
          <w:jc w:val="center"/>
        </w:trPr>
        <w:tc>
          <w:tcPr>
            <w:tcW w:w="2126" w:type="dxa"/>
          </w:tcPr>
          <w:p w14:paraId="3C6F5D96" w14:textId="77777777" w:rsidR="00F71FB9" w:rsidRPr="00B42B88" w:rsidRDefault="00F71FB9" w:rsidP="0029702B">
            <w:pPr>
              <w:jc w:val="center"/>
              <w:rPr>
                <w:b/>
                <w:bCs/>
              </w:rPr>
            </w:pPr>
            <w:r w:rsidRPr="00B42B88">
              <w:rPr>
                <w:b/>
                <w:bCs/>
              </w:rPr>
              <w:t>Суффикс</w:t>
            </w:r>
          </w:p>
        </w:tc>
        <w:tc>
          <w:tcPr>
            <w:tcW w:w="3119" w:type="dxa"/>
          </w:tcPr>
          <w:p w14:paraId="17660C7A" w14:textId="77777777" w:rsidR="00F71FB9" w:rsidRPr="00B42B88" w:rsidRDefault="00F71FB9" w:rsidP="0029702B">
            <w:pPr>
              <w:jc w:val="center"/>
              <w:rPr>
                <w:b/>
                <w:bCs/>
              </w:rPr>
            </w:pPr>
            <w:r w:rsidRPr="00B42B88">
              <w:rPr>
                <w:b/>
                <w:bCs/>
              </w:rPr>
              <w:t>Территория</w:t>
            </w:r>
          </w:p>
        </w:tc>
      </w:tr>
      <w:tr w:rsidR="00F71FB9" w14:paraId="4A422A11" w14:textId="77777777" w:rsidTr="0029702B">
        <w:trPr>
          <w:jc w:val="center"/>
        </w:trPr>
        <w:tc>
          <w:tcPr>
            <w:tcW w:w="2126" w:type="dxa"/>
          </w:tcPr>
          <w:p w14:paraId="38314437" w14:textId="77777777" w:rsidR="00F71FB9" w:rsidRDefault="00F71FB9" w:rsidP="0029702B">
            <w:pPr>
              <w:ind w:right="172"/>
              <w:jc w:val="right"/>
            </w:pPr>
            <w:r>
              <w:t>-0</w:t>
            </w:r>
          </w:p>
        </w:tc>
        <w:tc>
          <w:tcPr>
            <w:tcW w:w="3119" w:type="dxa"/>
          </w:tcPr>
          <w:p w14:paraId="5512B8A3" w14:textId="77777777" w:rsidR="00F71FB9" w:rsidRDefault="00F71FB9" w:rsidP="0029702B">
            <w:r w:rsidRPr="00980279">
              <w:t>Новокузнецк</w:t>
            </w:r>
            <w:r>
              <w:t xml:space="preserve"> и район</w:t>
            </w:r>
          </w:p>
        </w:tc>
      </w:tr>
      <w:tr w:rsidR="00F71FB9" w14:paraId="1716D4AF" w14:textId="77777777" w:rsidTr="0029702B">
        <w:trPr>
          <w:jc w:val="center"/>
        </w:trPr>
        <w:tc>
          <w:tcPr>
            <w:tcW w:w="2126" w:type="dxa"/>
          </w:tcPr>
          <w:p w14:paraId="6754BABF" w14:textId="77777777" w:rsidR="00F71FB9" w:rsidRDefault="00F71FB9" w:rsidP="0029702B">
            <w:pPr>
              <w:ind w:right="172"/>
              <w:jc w:val="right"/>
            </w:pPr>
            <w:r>
              <w:lastRenderedPageBreak/>
              <w:t>-1</w:t>
            </w:r>
          </w:p>
        </w:tc>
        <w:tc>
          <w:tcPr>
            <w:tcW w:w="3119" w:type="dxa"/>
          </w:tcPr>
          <w:p w14:paraId="388D12CB" w14:textId="77777777" w:rsidR="00F71FB9" w:rsidRDefault="00F71FB9" w:rsidP="0029702B">
            <w:r w:rsidRPr="00980279">
              <w:t xml:space="preserve">Прокопьевск </w:t>
            </w:r>
            <w:r>
              <w:t>и район</w:t>
            </w:r>
          </w:p>
        </w:tc>
      </w:tr>
      <w:tr w:rsidR="00F71FB9" w14:paraId="1CB3C752" w14:textId="77777777" w:rsidTr="0029702B">
        <w:trPr>
          <w:jc w:val="center"/>
        </w:trPr>
        <w:tc>
          <w:tcPr>
            <w:tcW w:w="2126" w:type="dxa"/>
          </w:tcPr>
          <w:p w14:paraId="61E9F65E" w14:textId="77777777" w:rsidR="00F71FB9" w:rsidRDefault="00F71FB9" w:rsidP="0029702B">
            <w:pPr>
              <w:ind w:right="172"/>
              <w:jc w:val="right"/>
            </w:pPr>
            <w:r>
              <w:t>-2</w:t>
            </w:r>
          </w:p>
        </w:tc>
        <w:tc>
          <w:tcPr>
            <w:tcW w:w="3119" w:type="dxa"/>
          </w:tcPr>
          <w:p w14:paraId="679D6836" w14:textId="77777777" w:rsidR="00F71FB9" w:rsidRDefault="00F71FB9" w:rsidP="0029702B">
            <w:r w:rsidRPr="00980279">
              <w:t xml:space="preserve">Киселевск </w:t>
            </w:r>
            <w:r>
              <w:t>и район</w:t>
            </w:r>
          </w:p>
        </w:tc>
      </w:tr>
      <w:tr w:rsidR="00F71FB9" w14:paraId="08283867" w14:textId="77777777" w:rsidTr="0029702B">
        <w:trPr>
          <w:jc w:val="center"/>
        </w:trPr>
        <w:tc>
          <w:tcPr>
            <w:tcW w:w="2126" w:type="dxa"/>
          </w:tcPr>
          <w:p w14:paraId="37F25740" w14:textId="77777777" w:rsidR="00F71FB9" w:rsidRDefault="00F71FB9" w:rsidP="0029702B">
            <w:pPr>
              <w:ind w:right="172"/>
              <w:jc w:val="right"/>
            </w:pPr>
            <w:r>
              <w:t>-3</w:t>
            </w:r>
          </w:p>
        </w:tc>
        <w:tc>
          <w:tcPr>
            <w:tcW w:w="3119" w:type="dxa"/>
          </w:tcPr>
          <w:p w14:paraId="670A1082" w14:textId="77777777" w:rsidR="00F71FB9" w:rsidRDefault="00F71FB9" w:rsidP="0029702B">
            <w:r w:rsidRPr="00980279">
              <w:t xml:space="preserve">Краснобродский </w:t>
            </w:r>
            <w:r>
              <w:t>и район</w:t>
            </w:r>
          </w:p>
        </w:tc>
      </w:tr>
      <w:tr w:rsidR="00F71FB9" w14:paraId="07D71140" w14:textId="77777777" w:rsidTr="0029702B">
        <w:trPr>
          <w:jc w:val="center"/>
        </w:trPr>
        <w:tc>
          <w:tcPr>
            <w:tcW w:w="2126" w:type="dxa"/>
          </w:tcPr>
          <w:p w14:paraId="0A086D7C" w14:textId="77777777" w:rsidR="00F71FB9" w:rsidRDefault="00F71FB9" w:rsidP="0029702B">
            <w:pPr>
              <w:ind w:right="172"/>
              <w:jc w:val="right"/>
            </w:pPr>
            <w:r>
              <w:t>-4</w:t>
            </w:r>
          </w:p>
        </w:tc>
        <w:tc>
          <w:tcPr>
            <w:tcW w:w="3119" w:type="dxa"/>
          </w:tcPr>
          <w:p w14:paraId="005CEC04" w14:textId="77777777" w:rsidR="00F71FB9" w:rsidRDefault="00F71FB9" w:rsidP="0029702B">
            <w:r w:rsidRPr="00980279">
              <w:t xml:space="preserve">Мыски </w:t>
            </w:r>
            <w:r>
              <w:t>и район</w:t>
            </w:r>
          </w:p>
        </w:tc>
      </w:tr>
      <w:tr w:rsidR="00F71FB9" w14:paraId="70C2A9E9" w14:textId="77777777" w:rsidTr="0029702B">
        <w:trPr>
          <w:jc w:val="center"/>
        </w:trPr>
        <w:tc>
          <w:tcPr>
            <w:tcW w:w="2126" w:type="dxa"/>
          </w:tcPr>
          <w:p w14:paraId="60BD75C7" w14:textId="77777777" w:rsidR="00F71FB9" w:rsidRDefault="00F71FB9" w:rsidP="0029702B">
            <w:pPr>
              <w:ind w:right="172"/>
              <w:jc w:val="right"/>
            </w:pPr>
            <w:r>
              <w:t>-5</w:t>
            </w:r>
          </w:p>
        </w:tc>
        <w:tc>
          <w:tcPr>
            <w:tcW w:w="3119" w:type="dxa"/>
          </w:tcPr>
          <w:p w14:paraId="5F5C3DFB" w14:textId="77777777" w:rsidR="00F71FB9" w:rsidRDefault="00F71FB9" w:rsidP="0029702B">
            <w:r w:rsidRPr="00980279">
              <w:t xml:space="preserve">Междуреченск </w:t>
            </w:r>
            <w:r>
              <w:t>и район</w:t>
            </w:r>
          </w:p>
        </w:tc>
      </w:tr>
      <w:tr w:rsidR="00F71FB9" w14:paraId="7750264C" w14:textId="77777777" w:rsidTr="0029702B">
        <w:trPr>
          <w:jc w:val="center"/>
        </w:trPr>
        <w:tc>
          <w:tcPr>
            <w:tcW w:w="2126" w:type="dxa"/>
          </w:tcPr>
          <w:p w14:paraId="76FD46C7" w14:textId="77777777" w:rsidR="00F71FB9" w:rsidRDefault="00F71FB9" w:rsidP="0029702B">
            <w:pPr>
              <w:ind w:right="172"/>
              <w:jc w:val="right"/>
            </w:pPr>
            <w:r>
              <w:t>-6</w:t>
            </w:r>
          </w:p>
        </w:tc>
        <w:tc>
          <w:tcPr>
            <w:tcW w:w="3119" w:type="dxa"/>
          </w:tcPr>
          <w:p w14:paraId="6D91394D" w14:textId="77777777" w:rsidR="00F71FB9" w:rsidRDefault="00F71FB9" w:rsidP="0029702B">
            <w:r w:rsidRPr="00980279">
              <w:t xml:space="preserve">Осинники </w:t>
            </w:r>
            <w:r>
              <w:t>и район</w:t>
            </w:r>
          </w:p>
        </w:tc>
      </w:tr>
      <w:tr w:rsidR="00F71FB9" w14:paraId="3181E5EC" w14:textId="77777777" w:rsidTr="0029702B">
        <w:trPr>
          <w:jc w:val="center"/>
        </w:trPr>
        <w:tc>
          <w:tcPr>
            <w:tcW w:w="2126" w:type="dxa"/>
          </w:tcPr>
          <w:p w14:paraId="58DA1E08" w14:textId="77777777" w:rsidR="00F71FB9" w:rsidRDefault="00F71FB9" w:rsidP="0029702B">
            <w:pPr>
              <w:ind w:right="172"/>
              <w:jc w:val="right"/>
            </w:pPr>
            <w:r>
              <w:t>-7</w:t>
            </w:r>
          </w:p>
        </w:tc>
        <w:tc>
          <w:tcPr>
            <w:tcW w:w="3119" w:type="dxa"/>
          </w:tcPr>
          <w:p w14:paraId="42BEEC74" w14:textId="77777777" w:rsidR="00F71FB9" w:rsidRDefault="00F71FB9" w:rsidP="0029702B">
            <w:r w:rsidRPr="00980279">
              <w:t xml:space="preserve">Калтан </w:t>
            </w:r>
            <w:r>
              <w:t>и район</w:t>
            </w:r>
          </w:p>
        </w:tc>
      </w:tr>
      <w:tr w:rsidR="00F71FB9" w14:paraId="647CAAA2" w14:textId="77777777" w:rsidTr="0029702B">
        <w:trPr>
          <w:jc w:val="center"/>
        </w:trPr>
        <w:tc>
          <w:tcPr>
            <w:tcW w:w="2126" w:type="dxa"/>
          </w:tcPr>
          <w:p w14:paraId="5F5E6905" w14:textId="77777777" w:rsidR="00F71FB9" w:rsidRDefault="00F71FB9" w:rsidP="0029702B">
            <w:pPr>
              <w:ind w:right="172"/>
              <w:jc w:val="right"/>
            </w:pPr>
            <w:r>
              <w:t>-8</w:t>
            </w:r>
          </w:p>
        </w:tc>
        <w:tc>
          <w:tcPr>
            <w:tcW w:w="3119" w:type="dxa"/>
          </w:tcPr>
          <w:p w14:paraId="43EFE04C" w14:textId="77777777" w:rsidR="00F71FB9" w:rsidRDefault="00F71FB9" w:rsidP="0029702B">
            <w:r w:rsidRPr="00980279">
              <w:t xml:space="preserve">Таштагол </w:t>
            </w:r>
            <w:r>
              <w:t>и район</w:t>
            </w:r>
          </w:p>
        </w:tc>
      </w:tr>
      <w:tr w:rsidR="00F71FB9" w14:paraId="15DE4A89" w14:textId="77777777" w:rsidTr="0029702B">
        <w:trPr>
          <w:jc w:val="center"/>
        </w:trPr>
        <w:tc>
          <w:tcPr>
            <w:tcW w:w="2126" w:type="dxa"/>
          </w:tcPr>
          <w:p w14:paraId="1DAAFFB1" w14:textId="77777777" w:rsidR="00F71FB9" w:rsidRDefault="00F71FB9" w:rsidP="0029702B">
            <w:pPr>
              <w:ind w:right="172"/>
              <w:jc w:val="right"/>
            </w:pPr>
            <w:r>
              <w:t>-9</w:t>
            </w:r>
          </w:p>
        </w:tc>
        <w:tc>
          <w:tcPr>
            <w:tcW w:w="3119" w:type="dxa"/>
          </w:tcPr>
          <w:p w14:paraId="441FDFEC" w14:textId="77777777" w:rsidR="00F71FB9" w:rsidRDefault="00F71FB9" w:rsidP="0029702B">
            <w:r w:rsidRPr="00980279">
              <w:t>Шерегеш</w:t>
            </w:r>
          </w:p>
        </w:tc>
      </w:tr>
    </w:tbl>
    <w:p w14:paraId="0BDE2F88" w14:textId="77777777" w:rsidR="00F71FB9" w:rsidRDefault="00F71FB9" w:rsidP="00F71FB9">
      <w:pPr>
        <w:jc w:val="center"/>
      </w:pPr>
    </w:p>
    <w:p w14:paraId="65D22C00" w14:textId="77777777" w:rsidR="00F71FB9" w:rsidRDefault="00F71FB9" w:rsidP="00F71FB9">
      <w:pPr>
        <w:jc w:val="center"/>
      </w:pPr>
      <w:r>
        <w:rPr>
          <w:noProof/>
        </w:rPr>
        <w:drawing>
          <wp:inline distT="0" distB="0" distL="0" distR="0" wp14:anchorId="7B9CED4F" wp14:editId="4E48DFA4">
            <wp:extent cx="3719343" cy="269627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219" cy="273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F3A9" w14:textId="77777777" w:rsidR="00F71FB9" w:rsidRPr="00124413" w:rsidRDefault="00F71FB9" w:rsidP="00F71FB9">
      <w:r>
        <w:rPr>
          <w:b/>
          <w:bCs/>
        </w:rPr>
        <w:t xml:space="preserve">Шаг 3: </w:t>
      </w:r>
      <w:r w:rsidRPr="00124413">
        <w:t xml:space="preserve">подтвердите регистрацию в своей эл. почте в письме от БРИС ЖКХ </w:t>
      </w:r>
      <w:r>
        <w:t>(</w:t>
      </w:r>
      <w:hyperlink r:id="rId12" w:history="1">
        <w:r w:rsidRPr="00200945">
          <w:rPr>
            <w:rStyle w:val="ae"/>
          </w:rPr>
          <w:t>no-reply@bris-cloud.ru</w:t>
        </w:r>
      </w:hyperlink>
      <w:r>
        <w:t xml:space="preserve">), перейдя по предложенной ссылке. </w:t>
      </w:r>
      <w:r>
        <w:rPr>
          <w:b/>
          <w:bCs/>
        </w:rPr>
        <w:t xml:space="preserve">ВНИМАНИЕ! </w:t>
      </w:r>
      <w:r>
        <w:t>Ссылка действует 4 часа.</w:t>
      </w:r>
    </w:p>
    <w:p w14:paraId="4C06774E" w14:textId="77777777" w:rsidR="00F71FB9" w:rsidRDefault="00F71FB9" w:rsidP="00F71FB9">
      <w:r>
        <w:rPr>
          <w:b/>
          <w:bCs/>
        </w:rPr>
        <w:t xml:space="preserve">Шаг </w:t>
      </w:r>
      <w:r w:rsidRPr="00124413">
        <w:rPr>
          <w:b/>
          <w:bCs/>
        </w:rPr>
        <w:t>4</w:t>
      </w:r>
      <w:r>
        <w:rPr>
          <w:b/>
          <w:bCs/>
        </w:rPr>
        <w:t>:</w:t>
      </w:r>
      <w:r w:rsidRPr="00124413">
        <w:rPr>
          <w:b/>
          <w:bCs/>
        </w:rPr>
        <w:t xml:space="preserve"> </w:t>
      </w:r>
      <w:r w:rsidRPr="00124413">
        <w:t xml:space="preserve">введите </w:t>
      </w:r>
      <w:r>
        <w:t xml:space="preserve">адрес электронной почты (логин) </w:t>
      </w:r>
      <w:r w:rsidRPr="00124413">
        <w:t>и пароль</w:t>
      </w:r>
      <w:r>
        <w:t>, указанные при регистрации, в предложенных полях</w:t>
      </w:r>
      <w:r w:rsidRPr="00124413">
        <w:t>, нажмите кнопку «ВОЙТИ»</w:t>
      </w:r>
    </w:p>
    <w:p w14:paraId="2F1BCE2B" w14:textId="77777777" w:rsidR="00F71FB9" w:rsidRPr="00575A25" w:rsidRDefault="00F71FB9" w:rsidP="00F71FB9">
      <w:pPr>
        <w:rPr>
          <w:sz w:val="30"/>
          <w:szCs w:val="30"/>
          <w:u w:val="single"/>
        </w:rPr>
      </w:pPr>
      <w:r w:rsidRPr="00575A25">
        <w:rPr>
          <w:b/>
          <w:bCs/>
          <w:i/>
          <w:iCs/>
          <w:sz w:val="30"/>
          <w:szCs w:val="30"/>
          <w:u w:val="single"/>
        </w:rPr>
        <w:t>На один личный кабинет можно подключить несколько лицевых счетов</w:t>
      </w:r>
      <w:r w:rsidRPr="00575A25">
        <w:rPr>
          <w:sz w:val="30"/>
          <w:szCs w:val="30"/>
          <w:u w:val="single"/>
        </w:rPr>
        <w:t xml:space="preserve">. </w:t>
      </w:r>
    </w:p>
    <w:p w14:paraId="58C11180" w14:textId="77777777" w:rsidR="00F71FB9" w:rsidRDefault="00F71FB9" w:rsidP="00F71FB9">
      <w:r>
        <w:t>Для этого:</w:t>
      </w:r>
    </w:p>
    <w:p w14:paraId="01C93917" w14:textId="77777777" w:rsidR="00F71FB9" w:rsidRDefault="00F71FB9" w:rsidP="00F71FB9">
      <w:r w:rsidRPr="00575A25">
        <w:rPr>
          <w:b/>
          <w:bCs/>
        </w:rPr>
        <w:t>Шаг 5:</w:t>
      </w:r>
      <w:r>
        <w:t xml:space="preserve"> в верхнем правом углу, нажмите на номер лицевого счета и в выпадающем списке выберите «Добавить лицевой счет»</w:t>
      </w:r>
    </w:p>
    <w:p w14:paraId="1F9FD5D0" w14:textId="77777777" w:rsidR="00F71FB9" w:rsidRDefault="00F71FB9" w:rsidP="00F71FB9">
      <w:r>
        <w:rPr>
          <w:noProof/>
        </w:rPr>
        <w:drawing>
          <wp:inline distT="0" distB="0" distL="0" distR="0" wp14:anchorId="5CB87ECD" wp14:editId="2CE571B7">
            <wp:extent cx="6288405" cy="742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57B8" w14:textId="77777777" w:rsidR="00F71FB9" w:rsidRDefault="00F71FB9" w:rsidP="00F71FB9">
      <w:r w:rsidRPr="00575A25">
        <w:rPr>
          <w:b/>
          <w:bCs/>
        </w:rPr>
        <w:t>Шаг 6</w:t>
      </w:r>
      <w:r>
        <w:rPr>
          <w:b/>
          <w:bCs/>
        </w:rPr>
        <w:t xml:space="preserve">: </w:t>
      </w:r>
      <w:r>
        <w:t xml:space="preserve">введите в предложенных полях номер привязываемого (дополнительного) лицевого счета с учетом суффикса территории (см. Шаг 2), ФИО и нажмите кнопку </w:t>
      </w:r>
      <w:r>
        <w:lastRenderedPageBreak/>
        <w:t>«ПРИВЯЗАТЬ»</w:t>
      </w:r>
      <w:r>
        <w:rPr>
          <w:b/>
          <w:bCs/>
          <w:noProof/>
        </w:rPr>
        <w:drawing>
          <wp:inline distT="0" distB="0" distL="0" distR="0" wp14:anchorId="79483AE4" wp14:editId="63082C9F">
            <wp:extent cx="6301105" cy="253809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FF71" w14:textId="77777777" w:rsidR="00F71FB9" w:rsidRDefault="00F71FB9" w:rsidP="00F71FB9">
      <w:pPr>
        <w:rPr>
          <w:b/>
          <w:bCs/>
        </w:rPr>
      </w:pPr>
      <w:r>
        <w:rPr>
          <w:b/>
          <w:bCs/>
        </w:rPr>
        <w:t xml:space="preserve">Для получения квитанции на электронную почту в личном кабинете в разделе «Информация» поставьте «галочку» напротив - «Получить квитанцию по </w:t>
      </w:r>
      <w:r>
        <w:rPr>
          <w:b/>
          <w:bCs/>
          <w:lang w:val="en-US"/>
        </w:rPr>
        <w:t>email</w:t>
      </w:r>
      <w:r>
        <w:rPr>
          <w:b/>
          <w:bCs/>
        </w:rPr>
        <w:t xml:space="preserve"> – электронный ЕПД». </w:t>
      </w:r>
    </w:p>
    <w:p w14:paraId="574B6479" w14:textId="77777777" w:rsidR="00F71FB9" w:rsidRDefault="00F71FB9" w:rsidP="00F71FB9">
      <w:pPr>
        <w:rPr>
          <w:b/>
          <w:bCs/>
        </w:rPr>
      </w:pPr>
      <w:r>
        <w:rPr>
          <w:b/>
          <w:bCs/>
        </w:rPr>
        <w:t>Для сохранения природы поставьте «галочку» напротив - «Отказаться от получения бумажного ЕПД».</w:t>
      </w:r>
    </w:p>
    <w:p w14:paraId="025A484F" w14:textId="77777777" w:rsidR="00F71FB9" w:rsidRDefault="00F71FB9" w:rsidP="00F71FB9">
      <w:pPr>
        <w:rPr>
          <w:b/>
          <w:bCs/>
        </w:rPr>
      </w:pPr>
      <w:r>
        <w:rPr>
          <w:b/>
          <w:bCs/>
        </w:rPr>
        <w:t>Нажмите кнопку «СОХРАНИТЬ»</w:t>
      </w:r>
    </w:p>
    <w:p w14:paraId="1EBE1AED" w14:textId="77777777" w:rsidR="00F71FB9" w:rsidRDefault="00F71FB9" w:rsidP="00F71FB9">
      <w:pPr>
        <w:rPr>
          <w:b/>
          <w:bCs/>
        </w:rPr>
      </w:pPr>
    </w:p>
    <w:p w14:paraId="06E95252" w14:textId="19AE67ED" w:rsidR="00F71FB9" w:rsidRPr="00C736D8" w:rsidRDefault="00F71FB9" w:rsidP="00A8268E">
      <w:pPr>
        <w:jc w:val="right"/>
        <w:rPr>
          <w:bCs/>
        </w:rPr>
      </w:pPr>
      <w:r>
        <w:rPr>
          <w:noProof/>
        </w:rPr>
        <w:drawing>
          <wp:inline distT="0" distB="0" distL="0" distR="0" wp14:anchorId="52D5B7C7" wp14:editId="6BF82E79">
            <wp:extent cx="4781435" cy="3286664"/>
            <wp:effectExtent l="0" t="0" r="63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42" cy="33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FB9" w:rsidRPr="00C736D8" w:rsidSect="00541EF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262E" w14:textId="77777777" w:rsidR="004B61B1" w:rsidRDefault="004B61B1">
      <w:r>
        <w:separator/>
      </w:r>
    </w:p>
  </w:endnote>
  <w:endnote w:type="continuationSeparator" w:id="0">
    <w:p w14:paraId="53E1FA84" w14:textId="77777777" w:rsidR="004B61B1" w:rsidRDefault="004B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Avalanch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FC1B" w14:textId="77777777" w:rsidR="004B61B1" w:rsidRDefault="004B61B1">
      <w:r>
        <w:separator/>
      </w:r>
    </w:p>
  </w:footnote>
  <w:footnote w:type="continuationSeparator" w:id="0">
    <w:p w14:paraId="1EC8D083" w14:textId="77777777" w:rsidR="004B61B1" w:rsidRDefault="004B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C1C95"/>
    <w:multiLevelType w:val="multilevel"/>
    <w:tmpl w:val="BB4E28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29D474CE"/>
    <w:multiLevelType w:val="multilevel"/>
    <w:tmpl w:val="20CA3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56E04E3"/>
    <w:multiLevelType w:val="hybridMultilevel"/>
    <w:tmpl w:val="6FCEA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9AA"/>
    <w:multiLevelType w:val="multilevel"/>
    <w:tmpl w:val="AD4CCC32"/>
    <w:lvl w:ilvl="0">
      <w:start w:val="1"/>
      <w:numFmt w:val="decimal"/>
      <w:pStyle w:val="11512"/>
      <w:lvlText w:val="%1."/>
      <w:lvlJc w:val="left"/>
      <w:pPr>
        <w:tabs>
          <w:tab w:val="num" w:pos="1134"/>
        </w:tabs>
        <w:ind w:left="56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8"/>
        </w:tabs>
        <w:ind w:left="20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6"/>
        </w:tabs>
        <w:ind w:left="25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76"/>
        </w:tabs>
        <w:ind w:left="30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6"/>
        </w:tabs>
        <w:ind w:left="35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6"/>
        </w:tabs>
        <w:ind w:left="40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76"/>
        </w:tabs>
        <w:ind w:left="45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6"/>
        </w:tabs>
        <w:ind w:left="50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56"/>
        </w:tabs>
        <w:ind w:left="5596" w:hanging="1440"/>
      </w:pPr>
      <w:rPr>
        <w:rFonts w:hint="default"/>
      </w:rPr>
    </w:lvl>
  </w:abstractNum>
  <w:abstractNum w:abstractNumId="4" w15:restartNumberingAfterBreak="0">
    <w:nsid w:val="45813639"/>
    <w:multiLevelType w:val="multilevel"/>
    <w:tmpl w:val="FF0AB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5" w15:restartNumberingAfterBreak="0">
    <w:nsid w:val="52486A4C"/>
    <w:multiLevelType w:val="multilevel"/>
    <w:tmpl w:val="DE60C99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35106EF"/>
    <w:multiLevelType w:val="multilevel"/>
    <w:tmpl w:val="33A8F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5E7202"/>
    <w:multiLevelType w:val="hybridMultilevel"/>
    <w:tmpl w:val="F7949B06"/>
    <w:lvl w:ilvl="0" w:tplc="08086666">
      <w:start w:val="1"/>
      <w:numFmt w:val="bullet"/>
      <w:pStyle w:val="a0"/>
      <w:lvlText w:val=""/>
      <w:lvlJc w:val="left"/>
      <w:pPr>
        <w:tabs>
          <w:tab w:val="num" w:pos="1077"/>
        </w:tabs>
        <w:ind w:left="141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46FE"/>
    <w:multiLevelType w:val="multilevel"/>
    <w:tmpl w:val="8EC80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02851"/>
    <w:multiLevelType w:val="multilevel"/>
    <w:tmpl w:val="F98061AE"/>
    <w:lvl w:ilvl="0">
      <w:start w:val="7"/>
      <w:numFmt w:val="decimal"/>
      <w:pStyle w:val="115121"/>
      <w:lvlText w:val="%1."/>
      <w:lvlJc w:val="left"/>
      <w:pPr>
        <w:tabs>
          <w:tab w:val="num" w:pos="1843"/>
        </w:tabs>
        <w:ind w:left="1276" w:firstLine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77"/>
        </w:tabs>
        <w:ind w:left="27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5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abstractNum w:abstractNumId="10" w15:restartNumberingAfterBreak="0">
    <w:nsid w:val="787C1019"/>
    <w:multiLevelType w:val="hybridMultilevel"/>
    <w:tmpl w:val="72D285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3540A"/>
    <w:multiLevelType w:val="hybridMultilevel"/>
    <w:tmpl w:val="7A5EF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92159">
    <w:abstractNumId w:val="5"/>
  </w:num>
  <w:num w:numId="2" w16cid:durableId="1696300413">
    <w:abstractNumId w:val="7"/>
  </w:num>
  <w:num w:numId="3" w16cid:durableId="134225494">
    <w:abstractNumId w:val="3"/>
  </w:num>
  <w:num w:numId="4" w16cid:durableId="2102489273">
    <w:abstractNumId w:val="9"/>
  </w:num>
  <w:num w:numId="5" w16cid:durableId="1456750264">
    <w:abstractNumId w:val="1"/>
  </w:num>
  <w:num w:numId="6" w16cid:durableId="813180555">
    <w:abstractNumId w:val="4"/>
  </w:num>
  <w:num w:numId="7" w16cid:durableId="1739554187">
    <w:abstractNumId w:val="0"/>
  </w:num>
  <w:num w:numId="8" w16cid:durableId="2139102173">
    <w:abstractNumId w:val="8"/>
  </w:num>
  <w:num w:numId="9" w16cid:durableId="817110526">
    <w:abstractNumId w:val="6"/>
  </w:num>
  <w:num w:numId="10" w16cid:durableId="1344432166">
    <w:abstractNumId w:val="10"/>
  </w:num>
  <w:num w:numId="11" w16cid:durableId="816149594">
    <w:abstractNumId w:val="11"/>
  </w:num>
  <w:num w:numId="12" w16cid:durableId="13592580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10"/>
    <w:rsid w:val="0000004E"/>
    <w:rsid w:val="000034F8"/>
    <w:rsid w:val="00011382"/>
    <w:rsid w:val="00012531"/>
    <w:rsid w:val="0001731E"/>
    <w:rsid w:val="000218FF"/>
    <w:rsid w:val="000224CD"/>
    <w:rsid w:val="00025AFD"/>
    <w:rsid w:val="00026105"/>
    <w:rsid w:val="00030014"/>
    <w:rsid w:val="000306F7"/>
    <w:rsid w:val="00032282"/>
    <w:rsid w:val="00036484"/>
    <w:rsid w:val="000369BC"/>
    <w:rsid w:val="000402A7"/>
    <w:rsid w:val="0005013E"/>
    <w:rsid w:val="00055942"/>
    <w:rsid w:val="00055FA6"/>
    <w:rsid w:val="00056983"/>
    <w:rsid w:val="00056FCD"/>
    <w:rsid w:val="00064D0B"/>
    <w:rsid w:val="000678E2"/>
    <w:rsid w:val="00073298"/>
    <w:rsid w:val="000743D5"/>
    <w:rsid w:val="000851DC"/>
    <w:rsid w:val="00086E31"/>
    <w:rsid w:val="000912BC"/>
    <w:rsid w:val="0009142E"/>
    <w:rsid w:val="0009485E"/>
    <w:rsid w:val="000A3C5B"/>
    <w:rsid w:val="000B00D6"/>
    <w:rsid w:val="000B32DC"/>
    <w:rsid w:val="000C1F7B"/>
    <w:rsid w:val="000C559B"/>
    <w:rsid w:val="000D3080"/>
    <w:rsid w:val="000E0EEF"/>
    <w:rsid w:val="000E70C7"/>
    <w:rsid w:val="000F408D"/>
    <w:rsid w:val="000F6E96"/>
    <w:rsid w:val="000F7F08"/>
    <w:rsid w:val="001016E0"/>
    <w:rsid w:val="001025F3"/>
    <w:rsid w:val="00105673"/>
    <w:rsid w:val="001124ED"/>
    <w:rsid w:val="001135C8"/>
    <w:rsid w:val="00113DC4"/>
    <w:rsid w:val="001156E1"/>
    <w:rsid w:val="00117F5C"/>
    <w:rsid w:val="0012025B"/>
    <w:rsid w:val="00121329"/>
    <w:rsid w:val="00121958"/>
    <w:rsid w:val="00127BE4"/>
    <w:rsid w:val="001374EC"/>
    <w:rsid w:val="00160DF2"/>
    <w:rsid w:val="0016307D"/>
    <w:rsid w:val="00163338"/>
    <w:rsid w:val="0016494D"/>
    <w:rsid w:val="00164EFC"/>
    <w:rsid w:val="00165D5A"/>
    <w:rsid w:val="00172DBC"/>
    <w:rsid w:val="00173414"/>
    <w:rsid w:val="001758D8"/>
    <w:rsid w:val="0017792C"/>
    <w:rsid w:val="001841FD"/>
    <w:rsid w:val="00191FA0"/>
    <w:rsid w:val="00192CBE"/>
    <w:rsid w:val="00192E60"/>
    <w:rsid w:val="00194046"/>
    <w:rsid w:val="00194189"/>
    <w:rsid w:val="00194A9A"/>
    <w:rsid w:val="00195D54"/>
    <w:rsid w:val="001A1762"/>
    <w:rsid w:val="001A1EC3"/>
    <w:rsid w:val="001A66E4"/>
    <w:rsid w:val="001B2175"/>
    <w:rsid w:val="001B7F5E"/>
    <w:rsid w:val="001C18B3"/>
    <w:rsid w:val="001D4C9F"/>
    <w:rsid w:val="001E5869"/>
    <w:rsid w:val="001F1A5D"/>
    <w:rsid w:val="002010A5"/>
    <w:rsid w:val="002027BC"/>
    <w:rsid w:val="00203847"/>
    <w:rsid w:val="00206A69"/>
    <w:rsid w:val="00216FC3"/>
    <w:rsid w:val="00217CEB"/>
    <w:rsid w:val="00226EBC"/>
    <w:rsid w:val="00235EE2"/>
    <w:rsid w:val="0023618F"/>
    <w:rsid w:val="0024529C"/>
    <w:rsid w:val="0024531B"/>
    <w:rsid w:val="00245BA3"/>
    <w:rsid w:val="00257C48"/>
    <w:rsid w:val="00260059"/>
    <w:rsid w:val="002600AF"/>
    <w:rsid w:val="00261F6E"/>
    <w:rsid w:val="002621C2"/>
    <w:rsid w:val="00263D06"/>
    <w:rsid w:val="002661B7"/>
    <w:rsid w:val="002755CB"/>
    <w:rsid w:val="00277084"/>
    <w:rsid w:val="002775A1"/>
    <w:rsid w:val="00283D54"/>
    <w:rsid w:val="002850C0"/>
    <w:rsid w:val="002877CD"/>
    <w:rsid w:val="002917F4"/>
    <w:rsid w:val="00293361"/>
    <w:rsid w:val="002A25DC"/>
    <w:rsid w:val="002A2972"/>
    <w:rsid w:val="002A43CB"/>
    <w:rsid w:val="002B215D"/>
    <w:rsid w:val="002B55F6"/>
    <w:rsid w:val="002B68C5"/>
    <w:rsid w:val="002C5954"/>
    <w:rsid w:val="002D7451"/>
    <w:rsid w:val="002E736B"/>
    <w:rsid w:val="002F082A"/>
    <w:rsid w:val="002F0B3A"/>
    <w:rsid w:val="002F3FFA"/>
    <w:rsid w:val="00302D0B"/>
    <w:rsid w:val="00307BD2"/>
    <w:rsid w:val="00314267"/>
    <w:rsid w:val="003146A8"/>
    <w:rsid w:val="003169E6"/>
    <w:rsid w:val="00325101"/>
    <w:rsid w:val="003254D5"/>
    <w:rsid w:val="00337E03"/>
    <w:rsid w:val="003438AF"/>
    <w:rsid w:val="00345E70"/>
    <w:rsid w:val="00346079"/>
    <w:rsid w:val="00346A31"/>
    <w:rsid w:val="00355F81"/>
    <w:rsid w:val="003563E7"/>
    <w:rsid w:val="00362CE9"/>
    <w:rsid w:val="00366158"/>
    <w:rsid w:val="00370799"/>
    <w:rsid w:val="003757B8"/>
    <w:rsid w:val="0038214E"/>
    <w:rsid w:val="00382334"/>
    <w:rsid w:val="0038311E"/>
    <w:rsid w:val="003929CA"/>
    <w:rsid w:val="00394027"/>
    <w:rsid w:val="003A62A2"/>
    <w:rsid w:val="003B2373"/>
    <w:rsid w:val="003B25EF"/>
    <w:rsid w:val="003C275A"/>
    <w:rsid w:val="003C514E"/>
    <w:rsid w:val="003C519D"/>
    <w:rsid w:val="003D4613"/>
    <w:rsid w:val="003D7810"/>
    <w:rsid w:val="003F42F4"/>
    <w:rsid w:val="003F7F59"/>
    <w:rsid w:val="0040537D"/>
    <w:rsid w:val="0041115A"/>
    <w:rsid w:val="00412B2A"/>
    <w:rsid w:val="00414155"/>
    <w:rsid w:val="00421175"/>
    <w:rsid w:val="00422431"/>
    <w:rsid w:val="00422851"/>
    <w:rsid w:val="00423936"/>
    <w:rsid w:val="004249D2"/>
    <w:rsid w:val="0043794C"/>
    <w:rsid w:val="00440157"/>
    <w:rsid w:val="00444686"/>
    <w:rsid w:val="004459D8"/>
    <w:rsid w:val="004464D7"/>
    <w:rsid w:val="004758A7"/>
    <w:rsid w:val="0048007F"/>
    <w:rsid w:val="00481514"/>
    <w:rsid w:val="004817A4"/>
    <w:rsid w:val="00486886"/>
    <w:rsid w:val="004877B1"/>
    <w:rsid w:val="00492E6A"/>
    <w:rsid w:val="00494774"/>
    <w:rsid w:val="004969D0"/>
    <w:rsid w:val="00497F8F"/>
    <w:rsid w:val="004A4755"/>
    <w:rsid w:val="004B26AE"/>
    <w:rsid w:val="004B61B1"/>
    <w:rsid w:val="004B7996"/>
    <w:rsid w:val="004C1902"/>
    <w:rsid w:val="004C2DF9"/>
    <w:rsid w:val="004D110E"/>
    <w:rsid w:val="004E014F"/>
    <w:rsid w:val="004E0307"/>
    <w:rsid w:val="004E30E0"/>
    <w:rsid w:val="004F36CD"/>
    <w:rsid w:val="004F3FB7"/>
    <w:rsid w:val="005026EC"/>
    <w:rsid w:val="00505A3D"/>
    <w:rsid w:val="00507B16"/>
    <w:rsid w:val="00513AB7"/>
    <w:rsid w:val="005166BB"/>
    <w:rsid w:val="0052163A"/>
    <w:rsid w:val="00522103"/>
    <w:rsid w:val="005221B6"/>
    <w:rsid w:val="005221EB"/>
    <w:rsid w:val="005268DF"/>
    <w:rsid w:val="00532094"/>
    <w:rsid w:val="005327B2"/>
    <w:rsid w:val="005408F3"/>
    <w:rsid w:val="00540FDD"/>
    <w:rsid w:val="005411B3"/>
    <w:rsid w:val="00541EF6"/>
    <w:rsid w:val="005449AD"/>
    <w:rsid w:val="005527DB"/>
    <w:rsid w:val="0055699C"/>
    <w:rsid w:val="005600A7"/>
    <w:rsid w:val="00563EEB"/>
    <w:rsid w:val="0056455D"/>
    <w:rsid w:val="00570AB7"/>
    <w:rsid w:val="00573069"/>
    <w:rsid w:val="00574EA0"/>
    <w:rsid w:val="005822AF"/>
    <w:rsid w:val="00582B26"/>
    <w:rsid w:val="00590FE2"/>
    <w:rsid w:val="005929CD"/>
    <w:rsid w:val="005A2FA5"/>
    <w:rsid w:val="005A339A"/>
    <w:rsid w:val="005A3ACD"/>
    <w:rsid w:val="005A3DF5"/>
    <w:rsid w:val="005B2C90"/>
    <w:rsid w:val="005B6A2D"/>
    <w:rsid w:val="005D121D"/>
    <w:rsid w:val="005E26BE"/>
    <w:rsid w:val="005E7DE8"/>
    <w:rsid w:val="005F2AE1"/>
    <w:rsid w:val="005F7E53"/>
    <w:rsid w:val="006003EA"/>
    <w:rsid w:val="00601F3B"/>
    <w:rsid w:val="00607EB6"/>
    <w:rsid w:val="006110B9"/>
    <w:rsid w:val="00612533"/>
    <w:rsid w:val="006151C0"/>
    <w:rsid w:val="006279F1"/>
    <w:rsid w:val="00627F78"/>
    <w:rsid w:val="00640F66"/>
    <w:rsid w:val="00643416"/>
    <w:rsid w:val="006474D5"/>
    <w:rsid w:val="00652D82"/>
    <w:rsid w:val="00655A18"/>
    <w:rsid w:val="00657061"/>
    <w:rsid w:val="00661BA1"/>
    <w:rsid w:val="0066447B"/>
    <w:rsid w:val="0066538B"/>
    <w:rsid w:val="006673FD"/>
    <w:rsid w:val="006677F7"/>
    <w:rsid w:val="0067199B"/>
    <w:rsid w:val="006726F2"/>
    <w:rsid w:val="00673D5D"/>
    <w:rsid w:val="0068126F"/>
    <w:rsid w:val="00684B37"/>
    <w:rsid w:val="00686B82"/>
    <w:rsid w:val="00692242"/>
    <w:rsid w:val="006945AA"/>
    <w:rsid w:val="006954B3"/>
    <w:rsid w:val="006A6278"/>
    <w:rsid w:val="006A6E3B"/>
    <w:rsid w:val="006A7FA9"/>
    <w:rsid w:val="006B196B"/>
    <w:rsid w:val="006B24DA"/>
    <w:rsid w:val="006B32D9"/>
    <w:rsid w:val="006B7F1E"/>
    <w:rsid w:val="006C002E"/>
    <w:rsid w:val="006C4A25"/>
    <w:rsid w:val="006C547A"/>
    <w:rsid w:val="006D05AB"/>
    <w:rsid w:val="006D17F0"/>
    <w:rsid w:val="006E14A9"/>
    <w:rsid w:val="006E454D"/>
    <w:rsid w:val="006F01A6"/>
    <w:rsid w:val="006F065D"/>
    <w:rsid w:val="006F07D5"/>
    <w:rsid w:val="006F4A2E"/>
    <w:rsid w:val="006F5962"/>
    <w:rsid w:val="006F6B5A"/>
    <w:rsid w:val="00701F45"/>
    <w:rsid w:val="00706A03"/>
    <w:rsid w:val="007078B7"/>
    <w:rsid w:val="00712A44"/>
    <w:rsid w:val="00714C16"/>
    <w:rsid w:val="00724620"/>
    <w:rsid w:val="007246AD"/>
    <w:rsid w:val="00724BBD"/>
    <w:rsid w:val="00727B55"/>
    <w:rsid w:val="00730E12"/>
    <w:rsid w:val="00731898"/>
    <w:rsid w:val="0075009A"/>
    <w:rsid w:val="007509E4"/>
    <w:rsid w:val="0075227E"/>
    <w:rsid w:val="0075284D"/>
    <w:rsid w:val="00752882"/>
    <w:rsid w:val="007618EA"/>
    <w:rsid w:val="00763338"/>
    <w:rsid w:val="007635EE"/>
    <w:rsid w:val="00774E52"/>
    <w:rsid w:val="00775B69"/>
    <w:rsid w:val="00777209"/>
    <w:rsid w:val="00782850"/>
    <w:rsid w:val="00785ABD"/>
    <w:rsid w:val="007869CA"/>
    <w:rsid w:val="00790694"/>
    <w:rsid w:val="007932CB"/>
    <w:rsid w:val="007A6C31"/>
    <w:rsid w:val="007B2828"/>
    <w:rsid w:val="007B4571"/>
    <w:rsid w:val="007C100D"/>
    <w:rsid w:val="007C5C10"/>
    <w:rsid w:val="007C772D"/>
    <w:rsid w:val="007D027D"/>
    <w:rsid w:val="007D2B00"/>
    <w:rsid w:val="007D3707"/>
    <w:rsid w:val="007D400B"/>
    <w:rsid w:val="007D6485"/>
    <w:rsid w:val="007D7A19"/>
    <w:rsid w:val="007E0EAF"/>
    <w:rsid w:val="007E515E"/>
    <w:rsid w:val="007F121C"/>
    <w:rsid w:val="007F436A"/>
    <w:rsid w:val="007F52BB"/>
    <w:rsid w:val="007F599A"/>
    <w:rsid w:val="00810FD9"/>
    <w:rsid w:val="00815B4A"/>
    <w:rsid w:val="00816D84"/>
    <w:rsid w:val="00821A67"/>
    <w:rsid w:val="00824131"/>
    <w:rsid w:val="0082456D"/>
    <w:rsid w:val="0082474F"/>
    <w:rsid w:val="00825621"/>
    <w:rsid w:val="008334A7"/>
    <w:rsid w:val="00834EB1"/>
    <w:rsid w:val="00836452"/>
    <w:rsid w:val="00837216"/>
    <w:rsid w:val="0084148A"/>
    <w:rsid w:val="008446A2"/>
    <w:rsid w:val="0084706C"/>
    <w:rsid w:val="008642F8"/>
    <w:rsid w:val="00867E58"/>
    <w:rsid w:val="008754CD"/>
    <w:rsid w:val="00880A48"/>
    <w:rsid w:val="0088108C"/>
    <w:rsid w:val="008810F5"/>
    <w:rsid w:val="0088537B"/>
    <w:rsid w:val="00886F81"/>
    <w:rsid w:val="00893C8F"/>
    <w:rsid w:val="008A5671"/>
    <w:rsid w:val="008B0E2C"/>
    <w:rsid w:val="008B1587"/>
    <w:rsid w:val="008B6643"/>
    <w:rsid w:val="008C381D"/>
    <w:rsid w:val="008C670E"/>
    <w:rsid w:val="008C6AF2"/>
    <w:rsid w:val="008F3629"/>
    <w:rsid w:val="0090460D"/>
    <w:rsid w:val="00905E4E"/>
    <w:rsid w:val="009076B9"/>
    <w:rsid w:val="009114E8"/>
    <w:rsid w:val="00922AF2"/>
    <w:rsid w:val="00927293"/>
    <w:rsid w:val="009300EB"/>
    <w:rsid w:val="009317A7"/>
    <w:rsid w:val="00931BA2"/>
    <w:rsid w:val="00933163"/>
    <w:rsid w:val="009350FE"/>
    <w:rsid w:val="00935754"/>
    <w:rsid w:val="00936E7C"/>
    <w:rsid w:val="00940399"/>
    <w:rsid w:val="0094062B"/>
    <w:rsid w:val="009430AA"/>
    <w:rsid w:val="00943CE9"/>
    <w:rsid w:val="0094536B"/>
    <w:rsid w:val="00945627"/>
    <w:rsid w:val="00946F82"/>
    <w:rsid w:val="00953C7F"/>
    <w:rsid w:val="00953ED9"/>
    <w:rsid w:val="00961377"/>
    <w:rsid w:val="009653F2"/>
    <w:rsid w:val="00965741"/>
    <w:rsid w:val="00970FCD"/>
    <w:rsid w:val="0097477D"/>
    <w:rsid w:val="00974F6F"/>
    <w:rsid w:val="00975F43"/>
    <w:rsid w:val="009846C8"/>
    <w:rsid w:val="009927CA"/>
    <w:rsid w:val="00992C7E"/>
    <w:rsid w:val="0099454C"/>
    <w:rsid w:val="009A34B6"/>
    <w:rsid w:val="009A34C4"/>
    <w:rsid w:val="009A3848"/>
    <w:rsid w:val="009A6C58"/>
    <w:rsid w:val="009B0383"/>
    <w:rsid w:val="009B1CB3"/>
    <w:rsid w:val="009B2B7F"/>
    <w:rsid w:val="009B4F90"/>
    <w:rsid w:val="009B773D"/>
    <w:rsid w:val="009C79A0"/>
    <w:rsid w:val="009D1C0F"/>
    <w:rsid w:val="009D544A"/>
    <w:rsid w:val="009E5515"/>
    <w:rsid w:val="009F1302"/>
    <w:rsid w:val="009F7672"/>
    <w:rsid w:val="009F7F2F"/>
    <w:rsid w:val="00A01B48"/>
    <w:rsid w:val="00A0500E"/>
    <w:rsid w:val="00A10109"/>
    <w:rsid w:val="00A123C3"/>
    <w:rsid w:val="00A1256F"/>
    <w:rsid w:val="00A13C87"/>
    <w:rsid w:val="00A15875"/>
    <w:rsid w:val="00A2085E"/>
    <w:rsid w:val="00A222C8"/>
    <w:rsid w:val="00A22F83"/>
    <w:rsid w:val="00A26A49"/>
    <w:rsid w:val="00A33101"/>
    <w:rsid w:val="00A33151"/>
    <w:rsid w:val="00A35132"/>
    <w:rsid w:val="00A364DC"/>
    <w:rsid w:val="00A401C5"/>
    <w:rsid w:val="00A4153C"/>
    <w:rsid w:val="00A438F6"/>
    <w:rsid w:val="00A44BF5"/>
    <w:rsid w:val="00A44C81"/>
    <w:rsid w:val="00A5595B"/>
    <w:rsid w:val="00A6258A"/>
    <w:rsid w:val="00A645A9"/>
    <w:rsid w:val="00A709BF"/>
    <w:rsid w:val="00A7332E"/>
    <w:rsid w:val="00A73B43"/>
    <w:rsid w:val="00A7475A"/>
    <w:rsid w:val="00A75908"/>
    <w:rsid w:val="00A80202"/>
    <w:rsid w:val="00A81B4B"/>
    <w:rsid w:val="00A8268E"/>
    <w:rsid w:val="00A84804"/>
    <w:rsid w:val="00A8673E"/>
    <w:rsid w:val="00A93B5B"/>
    <w:rsid w:val="00A95BA5"/>
    <w:rsid w:val="00AB1858"/>
    <w:rsid w:val="00AB19EA"/>
    <w:rsid w:val="00AB2192"/>
    <w:rsid w:val="00AB33CF"/>
    <w:rsid w:val="00AB4CA1"/>
    <w:rsid w:val="00AB7F16"/>
    <w:rsid w:val="00AC06EA"/>
    <w:rsid w:val="00AC3D3C"/>
    <w:rsid w:val="00AC5658"/>
    <w:rsid w:val="00AE3341"/>
    <w:rsid w:val="00AE5348"/>
    <w:rsid w:val="00AF58F6"/>
    <w:rsid w:val="00B012B1"/>
    <w:rsid w:val="00B04F2A"/>
    <w:rsid w:val="00B24657"/>
    <w:rsid w:val="00B3002A"/>
    <w:rsid w:val="00B30642"/>
    <w:rsid w:val="00B36861"/>
    <w:rsid w:val="00B47CFF"/>
    <w:rsid w:val="00B47D33"/>
    <w:rsid w:val="00B5185B"/>
    <w:rsid w:val="00B5194E"/>
    <w:rsid w:val="00B56D59"/>
    <w:rsid w:val="00B60A95"/>
    <w:rsid w:val="00B71844"/>
    <w:rsid w:val="00B75763"/>
    <w:rsid w:val="00B81894"/>
    <w:rsid w:val="00B84A03"/>
    <w:rsid w:val="00B86EF3"/>
    <w:rsid w:val="00B8766E"/>
    <w:rsid w:val="00B92432"/>
    <w:rsid w:val="00B96906"/>
    <w:rsid w:val="00BA6284"/>
    <w:rsid w:val="00BB3E70"/>
    <w:rsid w:val="00BC53DA"/>
    <w:rsid w:val="00BC6105"/>
    <w:rsid w:val="00BC7819"/>
    <w:rsid w:val="00BD3B8B"/>
    <w:rsid w:val="00BD40ED"/>
    <w:rsid w:val="00BE1D5F"/>
    <w:rsid w:val="00BE7AFE"/>
    <w:rsid w:val="00BF43AD"/>
    <w:rsid w:val="00BF69AD"/>
    <w:rsid w:val="00C14499"/>
    <w:rsid w:val="00C252DB"/>
    <w:rsid w:val="00C261EB"/>
    <w:rsid w:val="00C318D9"/>
    <w:rsid w:val="00C32332"/>
    <w:rsid w:val="00C337B8"/>
    <w:rsid w:val="00C40138"/>
    <w:rsid w:val="00C40DFF"/>
    <w:rsid w:val="00C50548"/>
    <w:rsid w:val="00C50DB1"/>
    <w:rsid w:val="00C50DEC"/>
    <w:rsid w:val="00C6106D"/>
    <w:rsid w:val="00C62A5F"/>
    <w:rsid w:val="00C656BE"/>
    <w:rsid w:val="00C71CE4"/>
    <w:rsid w:val="00C736D8"/>
    <w:rsid w:val="00C746AA"/>
    <w:rsid w:val="00C74D1E"/>
    <w:rsid w:val="00C7688E"/>
    <w:rsid w:val="00C80A7A"/>
    <w:rsid w:val="00C83BB0"/>
    <w:rsid w:val="00C90BB5"/>
    <w:rsid w:val="00C91B3D"/>
    <w:rsid w:val="00C937D9"/>
    <w:rsid w:val="00CA3C11"/>
    <w:rsid w:val="00CA4241"/>
    <w:rsid w:val="00CA6CB7"/>
    <w:rsid w:val="00CB4831"/>
    <w:rsid w:val="00CC02C4"/>
    <w:rsid w:val="00CC03B3"/>
    <w:rsid w:val="00CC3FBC"/>
    <w:rsid w:val="00CC4C83"/>
    <w:rsid w:val="00CC65C5"/>
    <w:rsid w:val="00CD295B"/>
    <w:rsid w:val="00CD31D3"/>
    <w:rsid w:val="00CD5040"/>
    <w:rsid w:val="00CD6572"/>
    <w:rsid w:val="00CE5E02"/>
    <w:rsid w:val="00CF181B"/>
    <w:rsid w:val="00CF19F1"/>
    <w:rsid w:val="00CF389C"/>
    <w:rsid w:val="00CF4A80"/>
    <w:rsid w:val="00CF54A2"/>
    <w:rsid w:val="00D13C50"/>
    <w:rsid w:val="00D156D7"/>
    <w:rsid w:val="00D1642D"/>
    <w:rsid w:val="00D1723A"/>
    <w:rsid w:val="00D23834"/>
    <w:rsid w:val="00D278B2"/>
    <w:rsid w:val="00D3101E"/>
    <w:rsid w:val="00D4337E"/>
    <w:rsid w:val="00D44E0C"/>
    <w:rsid w:val="00D472E9"/>
    <w:rsid w:val="00D535C2"/>
    <w:rsid w:val="00D64FCF"/>
    <w:rsid w:val="00D671B3"/>
    <w:rsid w:val="00D67956"/>
    <w:rsid w:val="00D80B39"/>
    <w:rsid w:val="00D8170A"/>
    <w:rsid w:val="00D850E0"/>
    <w:rsid w:val="00D96E1D"/>
    <w:rsid w:val="00D97D55"/>
    <w:rsid w:val="00DA0F33"/>
    <w:rsid w:val="00DA1BF8"/>
    <w:rsid w:val="00DA25FA"/>
    <w:rsid w:val="00DA42BE"/>
    <w:rsid w:val="00DB12D1"/>
    <w:rsid w:val="00DB7098"/>
    <w:rsid w:val="00DC0C95"/>
    <w:rsid w:val="00DC40BF"/>
    <w:rsid w:val="00DC4D0D"/>
    <w:rsid w:val="00DC66B4"/>
    <w:rsid w:val="00DD1F6B"/>
    <w:rsid w:val="00DD749A"/>
    <w:rsid w:val="00DE10D0"/>
    <w:rsid w:val="00DE2832"/>
    <w:rsid w:val="00DE3870"/>
    <w:rsid w:val="00DE5715"/>
    <w:rsid w:val="00DF1998"/>
    <w:rsid w:val="00DF2FD3"/>
    <w:rsid w:val="00DF494A"/>
    <w:rsid w:val="00DF4DF7"/>
    <w:rsid w:val="00E002B6"/>
    <w:rsid w:val="00E02298"/>
    <w:rsid w:val="00E15C22"/>
    <w:rsid w:val="00E1635E"/>
    <w:rsid w:val="00E209B5"/>
    <w:rsid w:val="00E20CAD"/>
    <w:rsid w:val="00E22405"/>
    <w:rsid w:val="00E237E8"/>
    <w:rsid w:val="00E2443B"/>
    <w:rsid w:val="00E25E35"/>
    <w:rsid w:val="00E27417"/>
    <w:rsid w:val="00E308B2"/>
    <w:rsid w:val="00E33EE8"/>
    <w:rsid w:val="00E430E8"/>
    <w:rsid w:val="00E43D19"/>
    <w:rsid w:val="00E45691"/>
    <w:rsid w:val="00E56349"/>
    <w:rsid w:val="00E5692B"/>
    <w:rsid w:val="00E56A82"/>
    <w:rsid w:val="00E578DE"/>
    <w:rsid w:val="00E60F75"/>
    <w:rsid w:val="00E6246F"/>
    <w:rsid w:val="00E63AA7"/>
    <w:rsid w:val="00E709BF"/>
    <w:rsid w:val="00E862E5"/>
    <w:rsid w:val="00E86710"/>
    <w:rsid w:val="00E90400"/>
    <w:rsid w:val="00E90580"/>
    <w:rsid w:val="00E958A9"/>
    <w:rsid w:val="00EA4DA2"/>
    <w:rsid w:val="00EB02B9"/>
    <w:rsid w:val="00EB290A"/>
    <w:rsid w:val="00EB578B"/>
    <w:rsid w:val="00EC0D74"/>
    <w:rsid w:val="00EC1C21"/>
    <w:rsid w:val="00EC485A"/>
    <w:rsid w:val="00EC7AF3"/>
    <w:rsid w:val="00EE09FE"/>
    <w:rsid w:val="00EE446B"/>
    <w:rsid w:val="00EE4C43"/>
    <w:rsid w:val="00EE5E23"/>
    <w:rsid w:val="00EE7A09"/>
    <w:rsid w:val="00EF0D67"/>
    <w:rsid w:val="00EF0D7A"/>
    <w:rsid w:val="00EF6D19"/>
    <w:rsid w:val="00F0285D"/>
    <w:rsid w:val="00F05549"/>
    <w:rsid w:val="00F05DF8"/>
    <w:rsid w:val="00F06F11"/>
    <w:rsid w:val="00F06FED"/>
    <w:rsid w:val="00F102CD"/>
    <w:rsid w:val="00F11808"/>
    <w:rsid w:val="00F123C8"/>
    <w:rsid w:val="00F155A0"/>
    <w:rsid w:val="00F236A6"/>
    <w:rsid w:val="00F2695F"/>
    <w:rsid w:val="00F3401B"/>
    <w:rsid w:val="00F36CC5"/>
    <w:rsid w:val="00F371B0"/>
    <w:rsid w:val="00F430FA"/>
    <w:rsid w:val="00F43E9F"/>
    <w:rsid w:val="00F513F9"/>
    <w:rsid w:val="00F55472"/>
    <w:rsid w:val="00F63884"/>
    <w:rsid w:val="00F71FB9"/>
    <w:rsid w:val="00F72753"/>
    <w:rsid w:val="00F750F8"/>
    <w:rsid w:val="00F76B82"/>
    <w:rsid w:val="00F91893"/>
    <w:rsid w:val="00F926C9"/>
    <w:rsid w:val="00F93071"/>
    <w:rsid w:val="00F94F79"/>
    <w:rsid w:val="00F954E4"/>
    <w:rsid w:val="00F95B7A"/>
    <w:rsid w:val="00FA3C44"/>
    <w:rsid w:val="00FA7618"/>
    <w:rsid w:val="00FA78CE"/>
    <w:rsid w:val="00FB0193"/>
    <w:rsid w:val="00FB6560"/>
    <w:rsid w:val="00FB694B"/>
    <w:rsid w:val="00FB6F86"/>
    <w:rsid w:val="00FB723D"/>
    <w:rsid w:val="00FC5DFE"/>
    <w:rsid w:val="00FC7431"/>
    <w:rsid w:val="00FD13CA"/>
    <w:rsid w:val="00FD2395"/>
    <w:rsid w:val="00FD32C8"/>
    <w:rsid w:val="00FD494B"/>
    <w:rsid w:val="00FD60C9"/>
    <w:rsid w:val="00FE26E3"/>
    <w:rsid w:val="00FE5610"/>
    <w:rsid w:val="00FE7726"/>
    <w:rsid w:val="00FF0834"/>
    <w:rsid w:val="00FF1E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96D03"/>
  <w15:chartTrackingRefBased/>
  <w15:docId w15:val="{E7A919E8-9495-4EE3-A608-C2FE6ED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66158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E5610"/>
    <w:pPr>
      <w:keepNext/>
      <w:keepLines/>
      <w:pageBreakBefore/>
      <w:suppressAutoHyphens/>
      <w:spacing w:after="300"/>
      <w:ind w:firstLine="709"/>
      <w:jc w:val="both"/>
      <w:outlineLvl w:val="0"/>
    </w:pPr>
    <w:rPr>
      <w:rFonts w:cs="Arial"/>
      <w:b/>
      <w:bCs/>
      <w:caps/>
      <w:spacing w:val="20"/>
      <w:kern w:val="32"/>
      <w:sz w:val="32"/>
      <w:szCs w:val="32"/>
    </w:rPr>
  </w:style>
  <w:style w:type="paragraph" w:styleId="2">
    <w:name w:val="heading 2"/>
    <w:basedOn w:val="a1"/>
    <w:next w:val="a1"/>
    <w:qFormat/>
    <w:rsid w:val="000678E2"/>
    <w:pPr>
      <w:keepNext/>
      <w:keepLines/>
      <w:numPr>
        <w:ilvl w:val="1"/>
        <w:numId w:val="4"/>
      </w:numPr>
      <w:suppressAutoHyphens/>
      <w:spacing w:before="240" w:after="180"/>
      <w:jc w:val="both"/>
      <w:outlineLvl w:val="1"/>
    </w:pPr>
    <w:rPr>
      <w:rFonts w:cs="Arial"/>
      <w:b/>
      <w:bCs/>
      <w:iCs/>
      <w:caps/>
      <w:spacing w:val="20"/>
      <w:kern w:val="32"/>
      <w:sz w:val="28"/>
      <w:szCs w:val="28"/>
    </w:rPr>
  </w:style>
  <w:style w:type="paragraph" w:styleId="3">
    <w:name w:val="heading 3"/>
    <w:basedOn w:val="a1"/>
    <w:next w:val="a1"/>
    <w:qFormat/>
    <w:rsid w:val="00FE5610"/>
    <w:pPr>
      <w:keepNext/>
      <w:keepLines/>
      <w:suppressAutoHyphens/>
      <w:spacing w:before="300" w:after="300"/>
      <w:ind w:firstLine="709"/>
      <w:jc w:val="both"/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1"/>
    <w:next w:val="a1"/>
    <w:qFormat/>
    <w:rsid w:val="001758D8"/>
    <w:pPr>
      <w:spacing w:before="240" w:after="60"/>
      <w:outlineLvl w:val="6"/>
    </w:pPr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FE5610"/>
    <w:pPr>
      <w:spacing w:line="360" w:lineRule="auto"/>
      <w:ind w:firstLine="709"/>
      <w:jc w:val="both"/>
    </w:pPr>
    <w:rPr>
      <w:spacing w:val="20"/>
      <w:kern w:val="28"/>
      <w:sz w:val="28"/>
      <w:szCs w:val="28"/>
    </w:rPr>
  </w:style>
  <w:style w:type="paragraph" w:customStyle="1" w:styleId="a6">
    <w:name w:val="Содержание"/>
    <w:basedOn w:val="a1"/>
    <w:rsid w:val="00FE5610"/>
    <w:pPr>
      <w:keepNext/>
      <w:keepLines/>
      <w:pageBreakBefore/>
      <w:suppressAutoHyphens/>
      <w:spacing w:after="300"/>
      <w:ind w:firstLine="709"/>
      <w:jc w:val="both"/>
    </w:pPr>
    <w:rPr>
      <w:b/>
      <w:caps/>
      <w:spacing w:val="20"/>
      <w:kern w:val="32"/>
      <w:sz w:val="32"/>
      <w:szCs w:val="32"/>
    </w:rPr>
  </w:style>
  <w:style w:type="numbering" w:customStyle="1" w:styleId="a">
    <w:name w:val="Стиль многоуровневый"/>
    <w:basedOn w:val="a4"/>
    <w:rsid w:val="00A26A49"/>
    <w:pPr>
      <w:numPr>
        <w:numId w:val="1"/>
      </w:numPr>
    </w:pPr>
  </w:style>
  <w:style w:type="paragraph" w:styleId="a7">
    <w:name w:val="footnote text"/>
    <w:basedOn w:val="a1"/>
    <w:semiHidden/>
    <w:rsid w:val="00A26A49"/>
    <w:rPr>
      <w:sz w:val="20"/>
      <w:szCs w:val="20"/>
    </w:rPr>
  </w:style>
  <w:style w:type="character" w:styleId="a8">
    <w:name w:val="footnote reference"/>
    <w:uiPriority w:val="99"/>
    <w:semiHidden/>
    <w:rsid w:val="00A26A49"/>
    <w:rPr>
      <w:vertAlign w:val="superscript"/>
    </w:rPr>
  </w:style>
  <w:style w:type="paragraph" w:styleId="a9">
    <w:name w:val="header"/>
    <w:basedOn w:val="a1"/>
    <w:link w:val="aa"/>
    <w:uiPriority w:val="99"/>
    <w:rsid w:val="00A26A4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A26A49"/>
  </w:style>
  <w:style w:type="paragraph" w:styleId="ac">
    <w:name w:val="Document Map"/>
    <w:basedOn w:val="a1"/>
    <w:semiHidden/>
    <w:rsid w:val="005026EC"/>
    <w:pPr>
      <w:shd w:val="clear" w:color="auto" w:fill="000080"/>
    </w:pPr>
    <w:rPr>
      <w:rFonts w:ascii="Tahoma" w:hAnsi="Tahoma" w:cs="Tahoma"/>
    </w:rPr>
  </w:style>
  <w:style w:type="paragraph" w:customStyle="1" w:styleId="a0">
    <w:name w:val="Список политика"/>
    <w:basedOn w:val="a1"/>
    <w:rsid w:val="00992C7E"/>
    <w:pPr>
      <w:numPr>
        <w:numId w:val="2"/>
      </w:numPr>
    </w:pPr>
    <w:rPr>
      <w:sz w:val="28"/>
    </w:rPr>
  </w:style>
  <w:style w:type="table" w:styleId="ad">
    <w:name w:val="Table Grid"/>
    <w:basedOn w:val="a3"/>
    <w:uiPriority w:val="39"/>
    <w:rsid w:val="00C5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2">
    <w:name w:val="Стиль Заголовок 1 + влево Перед:  15 пт После:  12 пт"/>
    <w:basedOn w:val="10"/>
    <w:rsid w:val="000678E2"/>
    <w:pPr>
      <w:numPr>
        <w:numId w:val="3"/>
      </w:numPr>
      <w:spacing w:before="300" w:after="240"/>
      <w:jc w:val="left"/>
    </w:pPr>
    <w:rPr>
      <w:rFonts w:cs="Times New Roman"/>
      <w:szCs w:val="20"/>
    </w:rPr>
  </w:style>
  <w:style w:type="paragraph" w:customStyle="1" w:styleId="115121">
    <w:name w:val="Стиль Заголовок 1 + влево Перед:  15 пт После:  12 пт1"/>
    <w:basedOn w:val="10"/>
    <w:rsid w:val="000678E2"/>
    <w:pPr>
      <w:numPr>
        <w:numId w:val="4"/>
      </w:numPr>
      <w:spacing w:before="300" w:after="240"/>
      <w:jc w:val="left"/>
    </w:pPr>
    <w:rPr>
      <w:rFonts w:cs="Times New Roman"/>
      <w:szCs w:val="20"/>
    </w:rPr>
  </w:style>
  <w:style w:type="character" w:styleId="ae">
    <w:name w:val="Hyperlink"/>
    <w:uiPriority w:val="99"/>
    <w:rsid w:val="00382334"/>
    <w:rPr>
      <w:color w:val="0000FF"/>
      <w:u w:val="single"/>
    </w:rPr>
  </w:style>
  <w:style w:type="paragraph" w:styleId="20">
    <w:name w:val="Body Text Indent 2"/>
    <w:basedOn w:val="a1"/>
    <w:rsid w:val="00121329"/>
    <w:pPr>
      <w:numPr>
        <w:ilvl w:val="12"/>
      </w:numPr>
      <w:autoSpaceDE w:val="0"/>
      <w:autoSpaceDN w:val="0"/>
      <w:ind w:firstLine="709"/>
      <w:jc w:val="both"/>
    </w:pPr>
    <w:rPr>
      <w:b/>
      <w:bCs/>
    </w:rPr>
  </w:style>
  <w:style w:type="paragraph" w:styleId="af">
    <w:name w:val="Body Text Indent"/>
    <w:basedOn w:val="a1"/>
    <w:rsid w:val="00121329"/>
    <w:pPr>
      <w:spacing w:after="120"/>
      <w:ind w:left="283"/>
    </w:pPr>
    <w:rPr>
      <w:color w:val="000000"/>
    </w:rPr>
  </w:style>
  <w:style w:type="paragraph" w:styleId="HTML">
    <w:name w:val="HTML Preformatted"/>
    <w:basedOn w:val="a1"/>
    <w:rsid w:val="0012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lock Text"/>
    <w:basedOn w:val="a1"/>
    <w:rsid w:val="009653F2"/>
    <w:pPr>
      <w:autoSpaceDE w:val="0"/>
      <w:autoSpaceDN w:val="0"/>
      <w:ind w:left="720" w:right="-1"/>
      <w:jc w:val="both"/>
    </w:pPr>
  </w:style>
  <w:style w:type="paragraph" w:styleId="12">
    <w:name w:val="toc 1"/>
    <w:basedOn w:val="a1"/>
    <w:next w:val="a1"/>
    <w:autoRedefine/>
    <w:uiPriority w:val="39"/>
    <w:rsid w:val="00B24657"/>
  </w:style>
  <w:style w:type="paragraph" w:styleId="21">
    <w:name w:val="toc 2"/>
    <w:basedOn w:val="a1"/>
    <w:next w:val="a1"/>
    <w:autoRedefine/>
    <w:uiPriority w:val="39"/>
    <w:rsid w:val="00D3101E"/>
    <w:pPr>
      <w:tabs>
        <w:tab w:val="left" w:pos="720"/>
        <w:tab w:val="right" w:leader="dot" w:pos="9345"/>
      </w:tabs>
      <w:ind w:left="240"/>
    </w:pPr>
  </w:style>
  <w:style w:type="character" w:styleId="af1">
    <w:name w:val="endnote reference"/>
    <w:semiHidden/>
    <w:rsid w:val="006A6278"/>
    <w:rPr>
      <w:vertAlign w:val="superscript"/>
    </w:rPr>
  </w:style>
  <w:style w:type="paragraph" w:customStyle="1" w:styleId="1">
    <w:name w:val="Стиль1"/>
    <w:basedOn w:val="a5"/>
    <w:qFormat/>
    <w:rsid w:val="00B04F2A"/>
    <w:pPr>
      <w:numPr>
        <w:ilvl w:val="1"/>
        <w:numId w:val="5"/>
      </w:numPr>
      <w:spacing w:line="240" w:lineRule="auto"/>
      <w:ind w:left="0" w:firstLine="709"/>
    </w:pPr>
    <w:rPr>
      <w:spacing w:val="0"/>
      <w:kern w:val="0"/>
      <w:sz w:val="24"/>
      <w:szCs w:val="24"/>
    </w:rPr>
  </w:style>
  <w:style w:type="character" w:customStyle="1" w:styleId="11">
    <w:name w:val="Заголовок 1 Знак"/>
    <w:link w:val="10"/>
    <w:rsid w:val="006B32D9"/>
    <w:rPr>
      <w:rFonts w:cs="Arial"/>
      <w:b/>
      <w:bCs/>
      <w:caps/>
      <w:spacing w:val="20"/>
      <w:kern w:val="32"/>
      <w:sz w:val="32"/>
      <w:szCs w:val="32"/>
    </w:rPr>
  </w:style>
  <w:style w:type="table" w:customStyle="1" w:styleId="13">
    <w:name w:val="Сетка таблицы1"/>
    <w:basedOn w:val="a3"/>
    <w:next w:val="ad"/>
    <w:uiPriority w:val="59"/>
    <w:rsid w:val="006945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1"/>
    <w:uiPriority w:val="34"/>
    <w:qFormat/>
    <w:rsid w:val="0053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 1"/>
    <w:rsid w:val="005327B2"/>
    <w:pPr>
      <w:spacing w:before="60" w:line="360" w:lineRule="auto"/>
      <w:ind w:left="567"/>
      <w:jc w:val="both"/>
    </w:pPr>
    <w:rPr>
      <w:rFonts w:ascii="AGAvalanche" w:hAnsi="AGAvalanche"/>
    </w:rPr>
  </w:style>
  <w:style w:type="paragraph" w:styleId="30">
    <w:name w:val="toc 3"/>
    <w:basedOn w:val="a1"/>
    <w:next w:val="a1"/>
    <w:autoRedefine/>
    <w:uiPriority w:val="39"/>
    <w:rsid w:val="001A66E4"/>
    <w:pPr>
      <w:ind w:left="480"/>
    </w:pPr>
  </w:style>
  <w:style w:type="table" w:customStyle="1" w:styleId="af3">
    <w:name w:val="Таблица записки"/>
    <w:basedOn w:val="a3"/>
    <w:uiPriority w:val="99"/>
    <w:rsid w:val="00056FCD"/>
    <w:pPr>
      <w:spacing w:before="240"/>
      <w:contextualSpacing/>
    </w:pPr>
    <w:rPr>
      <w:rFonts w:ascii="Arial" w:hAnsi="Arial"/>
      <w:sz w:val="22"/>
      <w:szCs w:val="22"/>
      <w:lang w:eastAsia="en-US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="Tahoma" w:hAnsi="Tahoma"/>
      </w:rPr>
    </w:tblStylePr>
  </w:style>
  <w:style w:type="paragraph" w:customStyle="1" w:styleId="af4">
    <w:name w:val="лекция"/>
    <w:basedOn w:val="a1"/>
    <w:rsid w:val="00BF69AD"/>
    <w:pPr>
      <w:jc w:val="both"/>
    </w:pPr>
    <w:rPr>
      <w:szCs w:val="20"/>
    </w:rPr>
  </w:style>
  <w:style w:type="paragraph" w:customStyle="1" w:styleId="ConsPlusNonformat">
    <w:name w:val="ConsPlusNonformat"/>
    <w:rsid w:val="00931B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er"/>
    <w:basedOn w:val="a1"/>
    <w:link w:val="af6"/>
    <w:uiPriority w:val="99"/>
    <w:rsid w:val="00505A3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05A3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164EFC"/>
    <w:rPr>
      <w:sz w:val="24"/>
      <w:szCs w:val="24"/>
    </w:rPr>
  </w:style>
  <w:style w:type="paragraph" w:styleId="af7">
    <w:name w:val="Balloon Text"/>
    <w:basedOn w:val="a1"/>
    <w:link w:val="af8"/>
    <w:rsid w:val="002F3FF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2F3FFA"/>
    <w:rPr>
      <w:rFonts w:ascii="Segoe UI" w:hAnsi="Segoe UI" w:cs="Segoe UI"/>
      <w:sz w:val="18"/>
      <w:szCs w:val="18"/>
    </w:rPr>
  </w:style>
  <w:style w:type="paragraph" w:styleId="af9">
    <w:name w:val="No Spacing"/>
    <w:link w:val="afa"/>
    <w:uiPriority w:val="1"/>
    <w:qFormat/>
    <w:rsid w:val="0024531B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24531B"/>
    <w:rPr>
      <w:rFonts w:ascii="Calibri" w:hAnsi="Calibri"/>
      <w:sz w:val="22"/>
      <w:szCs w:val="22"/>
    </w:rPr>
  </w:style>
  <w:style w:type="character" w:styleId="afb">
    <w:name w:val="Unresolved Mention"/>
    <w:basedOn w:val="a2"/>
    <w:uiPriority w:val="99"/>
    <w:semiHidden/>
    <w:unhideWhenUsed/>
    <w:rsid w:val="00D1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2gis.ru/4.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-reply@bris-clou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E0A3-C0E3-478A-A8EC-7810643C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1334</Words>
  <Characters>11608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</vt:lpstr>
    </vt:vector>
  </TitlesOfParts>
  <Company>Маркетинговое агентство "МаркА"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</dc:title>
  <dc:subject>Система менеджмента качества</dc:subject>
  <dc:creator>ЗАО "Углеметбанк"</dc:creator>
  <cp:keywords/>
  <dc:description/>
  <cp:lastModifiedBy>Долматова Анастасия Ивановна</cp:lastModifiedBy>
  <cp:revision>4</cp:revision>
  <cp:lastPrinted>2025-02-27T02:49:00Z</cp:lastPrinted>
  <dcterms:created xsi:type="dcterms:W3CDTF">2025-04-30T06:35:00Z</dcterms:created>
  <dcterms:modified xsi:type="dcterms:W3CDTF">2025-04-30T07:19:00Z</dcterms:modified>
</cp:coreProperties>
</file>